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Theme="minorHAnsi" w:eastAsiaTheme="minorEastAsia" w:hAnsiTheme="minorHAnsi" w:cstheme="minorBidi"/>
          <w:b/>
          <w:bCs/>
          <w:color w:val="auto"/>
          <w:sz w:val="2"/>
          <w:szCs w:val="2"/>
        </w:rPr>
        <w:id w:val="89512093"/>
        <w:lock w:val="sdtContentLocked"/>
        <w:group/>
      </w:sdtPr>
      <w:sdtEndPr>
        <w:rPr>
          <w:b w:val="0"/>
          <w:bCs w:val="0"/>
        </w:rPr>
      </w:sdtEndPr>
      <w:sdtContent>
        <w:sdt>
          <w:sdtPr>
            <w:alias w:val="Post Title"/>
            <w:id w:val="89512082"/>
            <w:placeholder>
              <w:docPart w:val="89512082"/>
            </w:placeholder>
            <w:dataBinding w:xpath="/ns0:BlogPostInfo/ns0:PostTitle" w:storeItemID="{5F329CAD-B019-4FA6-9FEF-74898909AD20}"/>
            <w:text/>
          </w:sdtPr>
          <w:sdtEndPr/>
          <w:sdtContent>
            <w:p w14:paraId="4F49A441" w14:textId="2988D2EC" w:rsidR="00E406BB" w:rsidRDefault="00412914" w:rsidP="002038F4">
              <w:pPr>
                <w:pStyle w:val="Heading4"/>
              </w:pPr>
              <w:r>
                <w:t>Code Generation with Excel</w:t>
              </w:r>
              <w:r w:rsidR="003B1FCD">
                <w:t xml:space="preserve"> Part Two</w:t>
              </w:r>
              <w:r w:rsidR="005E1CF1">
                <w:t>:</w:t>
              </w:r>
              <w:r>
                <w:t xml:space="preserve"> A data</w:t>
              </w:r>
              <w:r w:rsidR="005E1CF1">
                <w:t>-</w:t>
              </w:r>
              <w:r>
                <w:t>loading exercise in Power</w:t>
              </w:r>
              <w:r w:rsidR="00D56A41">
                <w:t xml:space="preserve"> </w:t>
              </w:r>
              <w:r>
                <w:t>Apps</w:t>
              </w:r>
            </w:p>
          </w:sdtContent>
        </w:sdt>
        <w:p w14:paraId="572F1EA3" w14:textId="77777777" w:rsidR="00E406BB" w:rsidRDefault="00E406BB">
          <w:pPr>
            <w:pStyle w:val="underline"/>
          </w:pPr>
        </w:p>
        <w:p w14:paraId="45B748ED" w14:textId="77777777" w:rsidR="00E406BB" w:rsidRDefault="00DB71C4">
          <w:pPr>
            <w:pStyle w:val="PadderBetweenControlandBody"/>
          </w:pPr>
        </w:p>
      </w:sdtContent>
    </w:sdt>
    <w:p w14:paraId="5700CDC3" w14:textId="1A1492C0" w:rsidR="00134797" w:rsidRDefault="00134797" w:rsidP="00134797">
      <w:pPr>
        <w:pStyle w:val="Heading1"/>
      </w:pPr>
      <w:r>
        <w:t>Executive Summary</w:t>
      </w:r>
    </w:p>
    <w:p w14:paraId="224E925D" w14:textId="028B7CE6" w:rsidR="002630DF" w:rsidRPr="002630DF" w:rsidRDefault="008611F2" w:rsidP="002630DF">
      <w:r>
        <w:t>This blog post is for Power Apps developers with basic experience with Microsoft Excel and .NET development. It begins by defining a real-world example for data migration. Next, it describes the steps necessary to use Excel to generate repetitious code within a provided Visual Studio Console Application. Finally, it demonstrates the solution being used and the result data in a Power App.</w:t>
      </w:r>
    </w:p>
    <w:p w14:paraId="0BADA317" w14:textId="090D5146" w:rsidR="004C7FC9" w:rsidRDefault="004C7FC9" w:rsidP="004C7FC9">
      <w:pPr>
        <w:pStyle w:val="Heading1"/>
      </w:pPr>
      <w:r>
        <w:t>The Scenario</w:t>
      </w:r>
    </w:p>
    <w:p w14:paraId="41908F61" w14:textId="0DDBCD84" w:rsidR="00134797" w:rsidRDefault="00134797" w:rsidP="00134797">
      <w:r>
        <w:t xml:space="preserve">In </w:t>
      </w:r>
      <w:hyperlink r:id="rId9" w:history="1">
        <w:r w:rsidRPr="003B1FCD">
          <w:rPr>
            <w:rStyle w:val="Hyperlink"/>
          </w:rPr>
          <w:t>part one</w:t>
        </w:r>
      </w:hyperlink>
      <w:r>
        <w:t xml:space="preserve"> of this two</w:t>
      </w:r>
      <w:r w:rsidR="00307C00">
        <w:t>-</w:t>
      </w:r>
      <w:r>
        <w:t>part</w:t>
      </w:r>
      <w:r w:rsidR="00307C00">
        <w:t xml:space="preserve"> </w:t>
      </w:r>
      <w:r>
        <w:t>series, we covered the basics techniques of how Excel could be used to generate code and improve efficiency. In this blog post, we continue by showing how these techniques could be used to design a data loader for Microsoft Power Apps and Dynamics.</w:t>
      </w:r>
    </w:p>
    <w:p w14:paraId="47C601C0" w14:textId="1B092565" w:rsidR="00DC3CA0" w:rsidRDefault="004C7FC9" w:rsidP="004C7FC9">
      <w:r>
        <w:t xml:space="preserve">For this scenario, lets imagine that a client is looking to migrate to Microsoft Power Apps. The solution has been designed in Power Apps and you are ready migrate the client’s data to the new system. The client provides you </w:t>
      </w:r>
      <w:r w:rsidR="00DC44AE">
        <w:t xml:space="preserve">with </w:t>
      </w:r>
      <w:r w:rsidR="002B4127">
        <w:t>an</w:t>
      </w:r>
      <w:r>
        <w:t xml:space="preserve"> Excel workbook with all of their data.</w:t>
      </w:r>
      <w:r w:rsidR="00DC3CA0">
        <w:t xml:space="preserve"> You open the workbook and see that the client has included four spreadsheets: Clients, Accounts, Products, and Invoices.</w:t>
      </w:r>
    </w:p>
    <w:p w14:paraId="0D1F9910" w14:textId="2BE9F26B" w:rsidR="0080174F" w:rsidRDefault="00372CE4" w:rsidP="0080174F">
      <w:pPr>
        <w:pStyle w:val="Heading1"/>
      </w:pPr>
      <w:r>
        <w:t>The</w:t>
      </w:r>
      <w:r w:rsidR="000E01D5">
        <w:t xml:space="preserve"> Solution</w:t>
      </w:r>
    </w:p>
    <w:p w14:paraId="4905C511" w14:textId="3B71E727" w:rsidR="00372CE4" w:rsidRPr="0046678A" w:rsidRDefault="00372CE4" w:rsidP="00372CE4">
      <w:pPr>
        <w:rPr>
          <w:color w:val="000000" w:themeColor="text1"/>
        </w:rPr>
      </w:pPr>
      <w:r>
        <w:t>Download and review the solution</w:t>
      </w:r>
      <w:r w:rsidR="006D0C51">
        <w:t xml:space="preserve"> </w:t>
      </w:r>
      <w:r w:rsidR="006D0C51" w:rsidRPr="00630963">
        <w:rPr>
          <w:b/>
          <w:bCs/>
          <w:color w:val="FF0000"/>
        </w:rPr>
        <w:t>[ADD LINK TO SOLUTION]</w:t>
      </w:r>
      <w:r>
        <w:t xml:space="preserve">. The code within it is outside of the scope of this demonstration; however, </w:t>
      </w:r>
      <w:r w:rsidR="000B4C8E">
        <w:t>let’s</w:t>
      </w:r>
      <w:r>
        <w:t xml:space="preserve"> review a few key parts:</w:t>
      </w:r>
    </w:p>
    <w:p w14:paraId="73542874" w14:textId="77BCBA69" w:rsidR="00372CE4" w:rsidRPr="002E7176" w:rsidRDefault="00372CE4" w:rsidP="00372CE4">
      <w:pPr>
        <w:pStyle w:val="ListParagraph"/>
        <w:numPr>
          <w:ilvl w:val="0"/>
          <w:numId w:val="7"/>
        </w:numPr>
        <w:rPr>
          <w:color w:val="000000" w:themeColor="text1"/>
        </w:rPr>
      </w:pPr>
      <w:r w:rsidRPr="002E7176">
        <w:rPr>
          <w:color w:val="000000" w:themeColor="text1"/>
        </w:rPr>
        <w:t>The Enums folder contains all of the enumerations used in the project</w:t>
      </w:r>
      <w:r w:rsidR="0000776B" w:rsidRPr="002E7176">
        <w:rPr>
          <w:color w:val="000000" w:themeColor="text1"/>
        </w:rPr>
        <w:t>.</w:t>
      </w:r>
      <w:r w:rsidR="001D5418" w:rsidRPr="002E7176">
        <w:rPr>
          <w:color w:val="000000" w:themeColor="text1"/>
        </w:rPr>
        <w:t xml:space="preserve"> I like using </w:t>
      </w:r>
      <w:proofErr w:type="spellStart"/>
      <w:r w:rsidR="001D5418" w:rsidRPr="002E7176">
        <w:rPr>
          <w:color w:val="000000" w:themeColor="text1"/>
        </w:rPr>
        <w:t>enums</w:t>
      </w:r>
      <w:proofErr w:type="spellEnd"/>
      <w:r w:rsidR="001D5418" w:rsidRPr="002E7176">
        <w:rPr>
          <w:color w:val="000000" w:themeColor="text1"/>
        </w:rPr>
        <w:t xml:space="preserve"> for self-documenting code and they are especially useful when mapping column indexes.</w:t>
      </w:r>
      <w:r w:rsidR="0000776B" w:rsidRPr="002E7176">
        <w:rPr>
          <w:color w:val="000000" w:themeColor="text1"/>
        </w:rPr>
        <w:t xml:space="preserve"> This is one place you will be placing Excel-generated code</w:t>
      </w:r>
      <w:r w:rsidR="005429A6">
        <w:rPr>
          <w:color w:val="000000" w:themeColor="text1"/>
        </w:rPr>
        <w:t>.</w:t>
      </w:r>
    </w:p>
    <w:p w14:paraId="7AE56D7A" w14:textId="1E484E63" w:rsidR="00372CE4" w:rsidRPr="002E7176" w:rsidRDefault="00372CE4" w:rsidP="0046678A">
      <w:pPr>
        <w:pStyle w:val="ListParagraph"/>
        <w:numPr>
          <w:ilvl w:val="0"/>
          <w:numId w:val="7"/>
        </w:numPr>
        <w:rPr>
          <w:color w:val="000000" w:themeColor="text1"/>
        </w:rPr>
      </w:pPr>
      <w:r w:rsidRPr="002E7176">
        <w:rPr>
          <w:color w:val="000000" w:themeColor="text1"/>
        </w:rPr>
        <w:t>The Models folder contains all of the models that are populated from the Excel file and ultimately used to populate CRM entities</w:t>
      </w:r>
      <w:r w:rsidR="003D5C52" w:rsidRPr="002E7176">
        <w:rPr>
          <w:color w:val="000000" w:themeColor="text1"/>
        </w:rPr>
        <w:t xml:space="preserve">. This is </w:t>
      </w:r>
      <w:r w:rsidR="0000776B" w:rsidRPr="002E7176">
        <w:rPr>
          <w:color w:val="000000" w:themeColor="text1"/>
        </w:rPr>
        <w:t>another</w:t>
      </w:r>
      <w:r w:rsidR="003D5C52" w:rsidRPr="002E7176">
        <w:rPr>
          <w:color w:val="000000" w:themeColor="text1"/>
        </w:rPr>
        <w:t xml:space="preserve"> place you will be placing Excel-generated code</w:t>
      </w:r>
      <w:r w:rsidR="005429A6">
        <w:rPr>
          <w:color w:val="000000" w:themeColor="text1"/>
        </w:rPr>
        <w:t>.</w:t>
      </w:r>
    </w:p>
    <w:p w14:paraId="59E40CAA" w14:textId="56F3EDFA" w:rsidR="00E32CCC" w:rsidRPr="002E7176" w:rsidRDefault="00372CE4" w:rsidP="00E32CCC">
      <w:pPr>
        <w:pStyle w:val="ListParagraph"/>
        <w:numPr>
          <w:ilvl w:val="0"/>
          <w:numId w:val="7"/>
        </w:numPr>
        <w:rPr>
          <w:color w:val="000000" w:themeColor="text1"/>
        </w:rPr>
      </w:pPr>
      <w:r w:rsidRPr="002E7176">
        <w:rPr>
          <w:color w:val="000000" w:themeColor="text1"/>
        </w:rPr>
        <w:t xml:space="preserve">The Main method in the </w:t>
      </w:r>
      <w:proofErr w:type="spellStart"/>
      <w:r w:rsidRPr="002E7176">
        <w:rPr>
          <w:color w:val="000000" w:themeColor="text1"/>
        </w:rPr>
        <w:t>Program.cs</w:t>
      </w:r>
      <w:proofErr w:type="spellEnd"/>
      <w:r w:rsidRPr="002E7176">
        <w:rPr>
          <w:color w:val="000000" w:themeColor="text1"/>
        </w:rPr>
        <w:t xml:space="preserve"> is the starting point of the application</w:t>
      </w:r>
      <w:r w:rsidR="005429A6">
        <w:rPr>
          <w:color w:val="000000" w:themeColor="text1"/>
        </w:rPr>
        <w:t>.</w:t>
      </w:r>
    </w:p>
    <w:p w14:paraId="24E3478C" w14:textId="77777777" w:rsidR="00B05AB2" w:rsidRPr="002E7176" w:rsidRDefault="00372CE4" w:rsidP="00B05AB2">
      <w:pPr>
        <w:pStyle w:val="ListParagraph"/>
        <w:numPr>
          <w:ilvl w:val="0"/>
          <w:numId w:val="7"/>
        </w:numPr>
        <w:rPr>
          <w:color w:val="000000" w:themeColor="text1"/>
        </w:rPr>
      </w:pPr>
      <w:r w:rsidRPr="002E7176">
        <w:rPr>
          <w:color w:val="000000" w:themeColor="text1"/>
        </w:rPr>
        <w:t xml:space="preserve">The </w:t>
      </w:r>
      <w:proofErr w:type="spellStart"/>
      <w:r w:rsidRPr="002E7176">
        <w:rPr>
          <w:i/>
          <w:iCs/>
          <w:color w:val="000000" w:themeColor="text1"/>
        </w:rPr>
        <w:t>GetClients</w:t>
      </w:r>
      <w:proofErr w:type="spellEnd"/>
      <w:r w:rsidRPr="002E7176">
        <w:rPr>
          <w:color w:val="000000" w:themeColor="text1"/>
        </w:rPr>
        <w:t xml:space="preserve">, </w:t>
      </w:r>
      <w:proofErr w:type="spellStart"/>
      <w:r w:rsidRPr="002E7176">
        <w:rPr>
          <w:i/>
          <w:iCs/>
          <w:color w:val="000000" w:themeColor="text1"/>
        </w:rPr>
        <w:t>GetAccounts</w:t>
      </w:r>
      <w:proofErr w:type="spellEnd"/>
      <w:r w:rsidRPr="002E7176">
        <w:rPr>
          <w:color w:val="000000" w:themeColor="text1"/>
        </w:rPr>
        <w:t xml:space="preserve">, </w:t>
      </w:r>
      <w:proofErr w:type="spellStart"/>
      <w:r w:rsidRPr="002E7176">
        <w:rPr>
          <w:i/>
          <w:iCs/>
          <w:color w:val="000000" w:themeColor="text1"/>
        </w:rPr>
        <w:t>GetProducts</w:t>
      </w:r>
      <w:proofErr w:type="spellEnd"/>
      <w:r w:rsidRPr="002E7176">
        <w:rPr>
          <w:color w:val="000000" w:themeColor="text1"/>
        </w:rPr>
        <w:t xml:space="preserve">, and </w:t>
      </w:r>
      <w:proofErr w:type="spellStart"/>
      <w:r w:rsidRPr="002E7176">
        <w:rPr>
          <w:i/>
          <w:iCs/>
          <w:color w:val="000000" w:themeColor="text1"/>
        </w:rPr>
        <w:t>GetInvoices</w:t>
      </w:r>
      <w:proofErr w:type="spellEnd"/>
      <w:r w:rsidRPr="002E7176">
        <w:rPr>
          <w:color w:val="000000" w:themeColor="text1"/>
        </w:rPr>
        <w:t xml:space="preserve"> methods will be used to get data from the Excel sheets</w:t>
      </w:r>
      <w:r w:rsidR="00E32CCC" w:rsidRPr="002E7176">
        <w:rPr>
          <w:color w:val="000000" w:themeColor="text1"/>
        </w:rPr>
        <w:t xml:space="preserve">. </w:t>
      </w:r>
    </w:p>
    <w:p w14:paraId="1E75A51C" w14:textId="421A1A31" w:rsidR="00E32CCC" w:rsidRPr="002E7176" w:rsidRDefault="00E32CCC" w:rsidP="00B05AB2">
      <w:pPr>
        <w:pStyle w:val="ListParagraph"/>
        <w:numPr>
          <w:ilvl w:val="1"/>
          <w:numId w:val="7"/>
        </w:numPr>
        <w:rPr>
          <w:color w:val="000000" w:themeColor="text1"/>
        </w:rPr>
      </w:pPr>
      <w:r w:rsidRPr="002E7176">
        <w:rPr>
          <w:color w:val="000000" w:themeColor="text1"/>
        </w:rPr>
        <w:t>Each method is the same; it creates an instance of an Excel Application, open</w:t>
      </w:r>
      <w:r w:rsidR="0050617F">
        <w:rPr>
          <w:color w:val="000000" w:themeColor="text1"/>
        </w:rPr>
        <w:t>s</w:t>
      </w:r>
      <w:r w:rsidRPr="002E7176">
        <w:rPr>
          <w:color w:val="000000" w:themeColor="text1"/>
        </w:rPr>
        <w:t xml:space="preserve"> the workbook, opens the sheet, gets the rows, iterates over them</w:t>
      </w:r>
      <w:r w:rsidR="0050617F">
        <w:rPr>
          <w:color w:val="000000" w:themeColor="text1"/>
        </w:rPr>
        <w:t xml:space="preserve"> populating the model</w:t>
      </w:r>
      <w:r w:rsidRPr="002E7176">
        <w:rPr>
          <w:color w:val="000000" w:themeColor="text1"/>
        </w:rPr>
        <w:t>, closes the workbook, and exits the Excel Application.</w:t>
      </w:r>
    </w:p>
    <w:p w14:paraId="396DCB73" w14:textId="66FD6AA2" w:rsidR="00B05AB2" w:rsidRPr="002E7176" w:rsidRDefault="00B05AB2" w:rsidP="00A70E5E">
      <w:pPr>
        <w:pStyle w:val="ListParagraph"/>
        <w:numPr>
          <w:ilvl w:val="1"/>
          <w:numId w:val="7"/>
        </w:numPr>
        <w:rPr>
          <w:color w:val="000000" w:themeColor="text1"/>
        </w:rPr>
      </w:pPr>
      <w:r w:rsidRPr="002E7176">
        <w:rPr>
          <w:color w:val="000000" w:themeColor="text1"/>
        </w:rPr>
        <w:t xml:space="preserve">Each method has an area comment //ADD MAPPNG HERE. This is where you will be adding </w:t>
      </w:r>
      <w:r w:rsidR="00C9190F" w:rsidRPr="002E7176">
        <w:rPr>
          <w:color w:val="000000" w:themeColor="text1"/>
        </w:rPr>
        <w:t xml:space="preserve">Excel-generated code </w:t>
      </w:r>
      <w:r w:rsidRPr="002E7176">
        <w:rPr>
          <w:color w:val="000000" w:themeColor="text1"/>
        </w:rPr>
        <w:t>later</w:t>
      </w:r>
      <w:r w:rsidR="005429A6">
        <w:rPr>
          <w:color w:val="000000" w:themeColor="text1"/>
        </w:rPr>
        <w:t>.</w:t>
      </w:r>
    </w:p>
    <w:p w14:paraId="3BA5D06A" w14:textId="74A49643" w:rsidR="00774E14" w:rsidRPr="002E7176" w:rsidRDefault="00774E14" w:rsidP="00774E14">
      <w:pPr>
        <w:pStyle w:val="ListParagraph"/>
        <w:numPr>
          <w:ilvl w:val="0"/>
          <w:numId w:val="7"/>
        </w:numPr>
        <w:rPr>
          <w:color w:val="000000" w:themeColor="text1"/>
        </w:rPr>
      </w:pPr>
      <w:r w:rsidRPr="002E7176">
        <w:rPr>
          <w:color w:val="000000" w:themeColor="text1"/>
        </w:rPr>
        <w:t xml:space="preserve">The </w:t>
      </w:r>
      <w:proofErr w:type="spellStart"/>
      <w:r w:rsidRPr="002E7176">
        <w:rPr>
          <w:i/>
          <w:iCs/>
          <w:color w:val="000000" w:themeColor="text1"/>
        </w:rPr>
        <w:t>MigrateClients</w:t>
      </w:r>
      <w:proofErr w:type="spellEnd"/>
      <w:r w:rsidRPr="002E7176">
        <w:rPr>
          <w:color w:val="000000" w:themeColor="text1"/>
        </w:rPr>
        <w:t xml:space="preserve">, </w:t>
      </w:r>
      <w:proofErr w:type="spellStart"/>
      <w:r w:rsidRPr="002E7176">
        <w:rPr>
          <w:i/>
          <w:iCs/>
          <w:color w:val="000000" w:themeColor="text1"/>
        </w:rPr>
        <w:t>MigrateAccounts</w:t>
      </w:r>
      <w:proofErr w:type="spellEnd"/>
      <w:r w:rsidRPr="002E7176">
        <w:rPr>
          <w:color w:val="000000" w:themeColor="text1"/>
        </w:rPr>
        <w:t xml:space="preserve">, </w:t>
      </w:r>
      <w:proofErr w:type="spellStart"/>
      <w:r w:rsidRPr="002E7176">
        <w:rPr>
          <w:i/>
          <w:iCs/>
          <w:color w:val="000000" w:themeColor="text1"/>
        </w:rPr>
        <w:t>MigrateProducts</w:t>
      </w:r>
      <w:proofErr w:type="spellEnd"/>
      <w:r w:rsidRPr="002E7176">
        <w:rPr>
          <w:color w:val="000000" w:themeColor="text1"/>
        </w:rPr>
        <w:t xml:space="preserve">, and </w:t>
      </w:r>
      <w:proofErr w:type="spellStart"/>
      <w:r w:rsidRPr="002E7176">
        <w:rPr>
          <w:i/>
          <w:iCs/>
          <w:color w:val="000000" w:themeColor="text1"/>
        </w:rPr>
        <w:t>MigrateInvoices</w:t>
      </w:r>
      <w:proofErr w:type="spellEnd"/>
      <w:r w:rsidR="004B30DD" w:rsidRPr="002E7176">
        <w:rPr>
          <w:color w:val="000000" w:themeColor="text1"/>
        </w:rPr>
        <w:t xml:space="preserve"> methods are used to create records within the Power App. </w:t>
      </w:r>
    </w:p>
    <w:p w14:paraId="767C0BEE" w14:textId="22F0A863" w:rsidR="004B30DD" w:rsidRPr="002E7176" w:rsidRDefault="004B30DD" w:rsidP="004B30DD">
      <w:pPr>
        <w:pStyle w:val="ListParagraph"/>
        <w:numPr>
          <w:ilvl w:val="1"/>
          <w:numId w:val="7"/>
        </w:numPr>
        <w:rPr>
          <w:color w:val="000000" w:themeColor="text1"/>
        </w:rPr>
      </w:pPr>
      <w:r w:rsidRPr="002E7176">
        <w:rPr>
          <w:color w:val="000000" w:themeColor="text1"/>
        </w:rPr>
        <w:t>Each method is the same; it gets the records from the Excel sheet, builds an Entity record from it, and saves it to the Power App instance</w:t>
      </w:r>
      <w:r w:rsidR="005429A6">
        <w:rPr>
          <w:color w:val="000000" w:themeColor="text1"/>
        </w:rPr>
        <w:t>.</w:t>
      </w:r>
    </w:p>
    <w:p w14:paraId="4B58D146" w14:textId="0578A826" w:rsidR="004B30DD" w:rsidRPr="002E7176" w:rsidRDefault="004B30DD" w:rsidP="004B30DD">
      <w:pPr>
        <w:pStyle w:val="ListParagraph"/>
        <w:numPr>
          <w:ilvl w:val="1"/>
          <w:numId w:val="7"/>
        </w:numPr>
        <w:rPr>
          <w:color w:val="000000" w:themeColor="text1"/>
        </w:rPr>
      </w:pPr>
      <w:r w:rsidRPr="002E7176">
        <w:rPr>
          <w:color w:val="000000" w:themeColor="text1"/>
        </w:rPr>
        <w:t>Each method has an area comment //ADD MAPPNG HERE. This is where you will be adding Excel-generated code later</w:t>
      </w:r>
      <w:r w:rsidR="005429A6">
        <w:rPr>
          <w:color w:val="000000" w:themeColor="text1"/>
        </w:rPr>
        <w:t>.</w:t>
      </w:r>
    </w:p>
    <w:p w14:paraId="0B5C6BEE" w14:textId="71467738" w:rsidR="00142770" w:rsidRPr="00142770" w:rsidRDefault="005429A6" w:rsidP="00142770">
      <w:pPr>
        <w:pStyle w:val="ListParagraph"/>
        <w:numPr>
          <w:ilvl w:val="0"/>
          <w:numId w:val="7"/>
        </w:numPr>
        <w:rPr>
          <w:color w:val="000000" w:themeColor="text1"/>
        </w:rPr>
      </w:pPr>
      <w:proofErr w:type="spellStart"/>
      <w:r w:rsidRPr="00142770">
        <w:rPr>
          <w:color w:val="000000" w:themeColor="text1"/>
        </w:rPr>
        <w:t>Earlybound</w:t>
      </w:r>
      <w:proofErr w:type="spellEnd"/>
      <w:r w:rsidR="00142770" w:rsidRPr="00142770">
        <w:rPr>
          <w:color w:val="000000" w:themeColor="text1"/>
        </w:rPr>
        <w:t xml:space="preserve"> Entities</w:t>
      </w:r>
      <w:r w:rsidR="00D57C49">
        <w:rPr>
          <w:color w:val="000000" w:themeColor="text1"/>
        </w:rPr>
        <w:t xml:space="preserve"> </w:t>
      </w:r>
      <w:r w:rsidR="002105BF">
        <w:rPr>
          <w:color w:val="000000" w:themeColor="text1"/>
        </w:rPr>
        <w:t>folder contains the</w:t>
      </w:r>
      <w:r w:rsidR="00D57C49">
        <w:rPr>
          <w:color w:val="000000" w:themeColor="text1"/>
        </w:rPr>
        <w:t xml:space="preserve"> classes that are generated from the Power App entities. The entities used in this example are all out-of-the-box</w:t>
      </w:r>
      <w:r w:rsidR="008E43BB">
        <w:rPr>
          <w:color w:val="000000" w:themeColor="text1"/>
        </w:rPr>
        <w:t xml:space="preserve"> and were </w:t>
      </w:r>
      <w:r w:rsidR="0078760B">
        <w:rPr>
          <w:color w:val="000000" w:themeColor="text1"/>
        </w:rPr>
        <w:t xml:space="preserve">generated using the </w:t>
      </w:r>
      <w:hyperlink r:id="rId10" w:history="1">
        <w:proofErr w:type="spellStart"/>
        <w:r w:rsidR="0078760B">
          <w:rPr>
            <w:rStyle w:val="Hyperlink"/>
          </w:rPr>
          <w:t>Xrm</w:t>
        </w:r>
        <w:proofErr w:type="spellEnd"/>
        <w:r w:rsidR="0078760B">
          <w:rPr>
            <w:rStyle w:val="Hyperlink"/>
          </w:rPr>
          <w:t xml:space="preserve"> Toolbox</w:t>
        </w:r>
      </w:hyperlink>
      <w:r w:rsidR="0078760B">
        <w:t xml:space="preserve"> </w:t>
      </w:r>
      <w:r w:rsidR="0078760B">
        <w:rPr>
          <w:color w:val="000000" w:themeColor="text1"/>
        </w:rPr>
        <w:t>Early Bound Generator tool.</w:t>
      </w:r>
    </w:p>
    <w:p w14:paraId="3567337A" w14:textId="33D4CA63" w:rsidR="002F0BD8" w:rsidRDefault="002F0BD8" w:rsidP="002F0BD8">
      <w:pPr>
        <w:pStyle w:val="ListParagraph"/>
        <w:numPr>
          <w:ilvl w:val="0"/>
          <w:numId w:val="7"/>
        </w:numPr>
        <w:rPr>
          <w:color w:val="000000" w:themeColor="text1"/>
        </w:rPr>
      </w:pPr>
      <w:r>
        <w:rPr>
          <w:color w:val="000000" w:themeColor="text1"/>
        </w:rPr>
        <w:t xml:space="preserve">The </w:t>
      </w:r>
      <w:proofErr w:type="spellStart"/>
      <w:r>
        <w:rPr>
          <w:color w:val="000000" w:themeColor="text1"/>
        </w:rPr>
        <w:t>app.config</w:t>
      </w:r>
      <w:proofErr w:type="spellEnd"/>
      <w:r>
        <w:rPr>
          <w:color w:val="000000" w:themeColor="text1"/>
        </w:rPr>
        <w:t xml:space="preserve"> contains the properties used by the console application</w:t>
      </w:r>
      <w:r w:rsidR="00D031AB">
        <w:rPr>
          <w:color w:val="000000" w:themeColor="text1"/>
        </w:rPr>
        <w:t>; you will need to update some of these setting prior to running the project</w:t>
      </w:r>
      <w:r>
        <w:rPr>
          <w:color w:val="000000" w:themeColor="text1"/>
        </w:rPr>
        <w:t>:</w:t>
      </w:r>
    </w:p>
    <w:p w14:paraId="512F4197" w14:textId="201CA029" w:rsidR="002A22BD" w:rsidRPr="002A22BD" w:rsidRDefault="002A22BD" w:rsidP="002A22BD">
      <w:pPr>
        <w:pStyle w:val="ListParagraph"/>
        <w:numPr>
          <w:ilvl w:val="1"/>
          <w:numId w:val="7"/>
        </w:numPr>
        <w:rPr>
          <w:color w:val="000000" w:themeColor="text1"/>
        </w:rPr>
      </w:pPr>
      <w:proofErr w:type="spellStart"/>
      <w:r w:rsidRPr="002A22BD">
        <w:rPr>
          <w:color w:val="000000" w:themeColor="text1"/>
        </w:rPr>
        <w:t>CrmConnectionOrgName</w:t>
      </w:r>
      <w:proofErr w:type="spellEnd"/>
      <w:r>
        <w:rPr>
          <w:color w:val="000000" w:themeColor="text1"/>
        </w:rPr>
        <w:t xml:space="preserve"> – </w:t>
      </w:r>
      <w:r w:rsidRPr="000B0062">
        <w:rPr>
          <w:b/>
          <w:bCs/>
          <w:color w:val="000000" w:themeColor="text1"/>
        </w:rPr>
        <w:t>you</w:t>
      </w:r>
      <w:r w:rsidR="00506010" w:rsidRPr="000B0062">
        <w:rPr>
          <w:b/>
          <w:bCs/>
          <w:color w:val="000000" w:themeColor="text1"/>
        </w:rPr>
        <w:t>r</w:t>
      </w:r>
      <w:r w:rsidRPr="000B0062">
        <w:rPr>
          <w:b/>
          <w:bCs/>
          <w:color w:val="000000" w:themeColor="text1"/>
        </w:rPr>
        <w:t xml:space="preserve"> organization name</w:t>
      </w:r>
      <w:r>
        <w:rPr>
          <w:color w:val="000000" w:themeColor="text1"/>
        </w:rPr>
        <w:t xml:space="preserve"> (ex. </w:t>
      </w:r>
      <w:r w:rsidRPr="002A22BD">
        <w:rPr>
          <w:color w:val="000000" w:themeColor="text1"/>
        </w:rPr>
        <w:t>org</w:t>
      </w:r>
      <w:r>
        <w:rPr>
          <w:color w:val="000000" w:themeColor="text1"/>
        </w:rPr>
        <w:t>1a234567)</w:t>
      </w:r>
    </w:p>
    <w:p w14:paraId="1CF40DA9" w14:textId="7E583679" w:rsidR="002A22BD" w:rsidRPr="002A22BD" w:rsidRDefault="002A22BD" w:rsidP="002A22BD">
      <w:pPr>
        <w:pStyle w:val="ListParagraph"/>
        <w:numPr>
          <w:ilvl w:val="1"/>
          <w:numId w:val="7"/>
        </w:numPr>
        <w:rPr>
          <w:color w:val="000000" w:themeColor="text1"/>
        </w:rPr>
      </w:pPr>
      <w:proofErr w:type="spellStart"/>
      <w:r w:rsidRPr="002A22BD">
        <w:rPr>
          <w:color w:val="000000" w:themeColor="text1"/>
        </w:rPr>
        <w:t>CrmConenctionRegion</w:t>
      </w:r>
      <w:proofErr w:type="spellEnd"/>
      <w:r w:rsidR="00506010">
        <w:rPr>
          <w:color w:val="000000" w:themeColor="text1"/>
        </w:rPr>
        <w:t xml:space="preserve"> – your region (ex. North America)</w:t>
      </w:r>
    </w:p>
    <w:p w14:paraId="59BCC1AB" w14:textId="2327DF32" w:rsidR="002A22BD" w:rsidRPr="002A22BD" w:rsidRDefault="002A22BD" w:rsidP="002A22BD">
      <w:pPr>
        <w:pStyle w:val="ListParagraph"/>
        <w:numPr>
          <w:ilvl w:val="1"/>
          <w:numId w:val="7"/>
        </w:numPr>
        <w:rPr>
          <w:color w:val="000000" w:themeColor="text1"/>
        </w:rPr>
      </w:pPr>
      <w:proofErr w:type="spellStart"/>
      <w:r w:rsidRPr="002A22BD">
        <w:rPr>
          <w:color w:val="000000" w:themeColor="text1"/>
        </w:rPr>
        <w:t>CrmConnectionUsername</w:t>
      </w:r>
      <w:proofErr w:type="spellEnd"/>
      <w:r w:rsidR="00506010">
        <w:rPr>
          <w:color w:val="000000" w:themeColor="text1"/>
        </w:rPr>
        <w:t xml:space="preserve"> – </w:t>
      </w:r>
      <w:r w:rsidR="00506010" w:rsidRPr="000B0062">
        <w:rPr>
          <w:b/>
          <w:bCs/>
          <w:color w:val="000000" w:themeColor="text1"/>
        </w:rPr>
        <w:t>your username</w:t>
      </w:r>
    </w:p>
    <w:p w14:paraId="395E9C95" w14:textId="172508B2" w:rsidR="002A22BD" w:rsidRPr="002A22BD" w:rsidRDefault="002A22BD" w:rsidP="002A22BD">
      <w:pPr>
        <w:pStyle w:val="ListParagraph"/>
        <w:numPr>
          <w:ilvl w:val="1"/>
          <w:numId w:val="7"/>
        </w:numPr>
        <w:rPr>
          <w:color w:val="000000" w:themeColor="text1"/>
        </w:rPr>
      </w:pPr>
      <w:proofErr w:type="spellStart"/>
      <w:r w:rsidRPr="002A22BD">
        <w:rPr>
          <w:color w:val="000000" w:themeColor="text1"/>
        </w:rPr>
        <w:t>CrmConnectionPassword</w:t>
      </w:r>
      <w:proofErr w:type="spellEnd"/>
      <w:r w:rsidR="00506010">
        <w:rPr>
          <w:color w:val="000000" w:themeColor="text1"/>
        </w:rPr>
        <w:t xml:space="preserve"> – </w:t>
      </w:r>
      <w:r w:rsidR="00506010" w:rsidRPr="000B0062">
        <w:rPr>
          <w:b/>
          <w:bCs/>
          <w:color w:val="000000" w:themeColor="text1"/>
        </w:rPr>
        <w:t>your password</w:t>
      </w:r>
    </w:p>
    <w:p w14:paraId="7DA9C356" w14:textId="2219D17A" w:rsidR="002A22BD" w:rsidRPr="002A22BD" w:rsidRDefault="002A22BD" w:rsidP="002A22BD">
      <w:pPr>
        <w:pStyle w:val="ListParagraph"/>
        <w:numPr>
          <w:ilvl w:val="1"/>
          <w:numId w:val="7"/>
        </w:numPr>
        <w:rPr>
          <w:color w:val="000000" w:themeColor="text1"/>
        </w:rPr>
      </w:pPr>
      <w:proofErr w:type="spellStart"/>
      <w:r w:rsidRPr="002A22BD">
        <w:rPr>
          <w:color w:val="000000" w:themeColor="text1"/>
        </w:rPr>
        <w:t>DataMigrationConnectionString</w:t>
      </w:r>
      <w:proofErr w:type="spellEnd"/>
      <w:r w:rsidR="00CA7682">
        <w:rPr>
          <w:color w:val="000000" w:themeColor="text1"/>
        </w:rPr>
        <w:t xml:space="preserve"> – the path to the mock data Excel file</w:t>
      </w:r>
    </w:p>
    <w:p w14:paraId="74B7B7D2" w14:textId="091050BB" w:rsidR="002A22BD" w:rsidRPr="002A22BD" w:rsidRDefault="002A22BD" w:rsidP="002A22BD">
      <w:pPr>
        <w:pStyle w:val="ListParagraph"/>
        <w:numPr>
          <w:ilvl w:val="1"/>
          <w:numId w:val="7"/>
        </w:numPr>
        <w:rPr>
          <w:color w:val="000000" w:themeColor="text1"/>
        </w:rPr>
      </w:pPr>
      <w:proofErr w:type="spellStart"/>
      <w:r w:rsidRPr="002A22BD">
        <w:rPr>
          <w:color w:val="000000" w:themeColor="text1"/>
        </w:rPr>
        <w:t>DryRunMode</w:t>
      </w:r>
      <w:proofErr w:type="spellEnd"/>
      <w:r w:rsidR="00CA7682">
        <w:rPr>
          <w:color w:val="000000" w:themeColor="text1"/>
        </w:rPr>
        <w:t xml:space="preserve"> – when “true”, nothing will be written to Power App</w:t>
      </w:r>
    </w:p>
    <w:p w14:paraId="4713DD9D" w14:textId="74D4FB7E" w:rsidR="002A22BD" w:rsidRPr="002A22BD" w:rsidRDefault="002A22BD" w:rsidP="002A22BD">
      <w:pPr>
        <w:pStyle w:val="ListParagraph"/>
        <w:numPr>
          <w:ilvl w:val="1"/>
          <w:numId w:val="7"/>
        </w:numPr>
        <w:rPr>
          <w:color w:val="000000" w:themeColor="text1"/>
        </w:rPr>
      </w:pPr>
      <w:proofErr w:type="spellStart"/>
      <w:r w:rsidRPr="002A22BD">
        <w:rPr>
          <w:color w:val="000000" w:themeColor="text1"/>
        </w:rPr>
        <w:t>MigrateClients</w:t>
      </w:r>
      <w:proofErr w:type="spellEnd"/>
      <w:r w:rsidR="00286C3A">
        <w:rPr>
          <w:color w:val="000000" w:themeColor="text1"/>
        </w:rPr>
        <w:t xml:space="preserve">, </w:t>
      </w:r>
      <w:proofErr w:type="spellStart"/>
      <w:r w:rsidR="00286C3A" w:rsidRPr="002A22BD">
        <w:rPr>
          <w:color w:val="000000" w:themeColor="text1"/>
        </w:rPr>
        <w:t>MigrateAccounts</w:t>
      </w:r>
      <w:proofErr w:type="spellEnd"/>
      <w:r w:rsidR="00286C3A">
        <w:rPr>
          <w:color w:val="000000" w:themeColor="text1"/>
        </w:rPr>
        <w:t xml:space="preserve">, </w:t>
      </w:r>
      <w:proofErr w:type="spellStart"/>
      <w:r w:rsidR="00286C3A" w:rsidRPr="002A22BD">
        <w:rPr>
          <w:color w:val="000000" w:themeColor="text1"/>
        </w:rPr>
        <w:t>MigrateProducts</w:t>
      </w:r>
      <w:proofErr w:type="spellEnd"/>
      <w:r w:rsidR="00286C3A">
        <w:rPr>
          <w:color w:val="000000" w:themeColor="text1"/>
        </w:rPr>
        <w:t xml:space="preserve">, </w:t>
      </w:r>
      <w:proofErr w:type="spellStart"/>
      <w:r w:rsidR="00286C3A" w:rsidRPr="002A22BD">
        <w:rPr>
          <w:color w:val="000000" w:themeColor="text1"/>
        </w:rPr>
        <w:t>MigrateInvoices</w:t>
      </w:r>
      <w:proofErr w:type="spellEnd"/>
      <w:r w:rsidR="00CA7682">
        <w:rPr>
          <w:color w:val="000000" w:themeColor="text1"/>
        </w:rPr>
        <w:t xml:space="preserve"> – use this to bypass migrati</w:t>
      </w:r>
      <w:r w:rsidR="00286C3A">
        <w:rPr>
          <w:color w:val="000000" w:themeColor="text1"/>
        </w:rPr>
        <w:t>on</w:t>
      </w:r>
    </w:p>
    <w:p w14:paraId="212C7306" w14:textId="32BFF45F" w:rsidR="002A22BD" w:rsidRPr="002A22BD" w:rsidRDefault="002A22BD" w:rsidP="002A22BD">
      <w:pPr>
        <w:pStyle w:val="ListParagraph"/>
        <w:numPr>
          <w:ilvl w:val="1"/>
          <w:numId w:val="7"/>
        </w:numPr>
        <w:rPr>
          <w:color w:val="000000" w:themeColor="text1"/>
        </w:rPr>
      </w:pPr>
      <w:proofErr w:type="spellStart"/>
      <w:proofErr w:type="gramStart"/>
      <w:r w:rsidRPr="002A22BD">
        <w:rPr>
          <w:color w:val="000000" w:themeColor="text1"/>
        </w:rPr>
        <w:t>ClientIdNumStart</w:t>
      </w:r>
      <w:proofErr w:type="spellEnd"/>
      <w:r w:rsidR="001F5660">
        <w:rPr>
          <w:color w:val="000000" w:themeColor="text1"/>
        </w:rPr>
        <w:t xml:space="preserve"> </w:t>
      </w:r>
      <w:r w:rsidR="00286C3A">
        <w:rPr>
          <w:color w:val="000000" w:themeColor="text1"/>
        </w:rPr>
        <w:t>,</w:t>
      </w:r>
      <w:proofErr w:type="gramEnd"/>
      <w:r w:rsidR="00286C3A">
        <w:rPr>
          <w:color w:val="000000" w:themeColor="text1"/>
        </w:rPr>
        <w:t xml:space="preserve"> </w:t>
      </w:r>
      <w:proofErr w:type="spellStart"/>
      <w:r w:rsidR="00286C3A" w:rsidRPr="002A22BD">
        <w:rPr>
          <w:color w:val="000000" w:themeColor="text1"/>
        </w:rPr>
        <w:t>AccountIdNumStart</w:t>
      </w:r>
      <w:proofErr w:type="spellEnd"/>
      <w:r w:rsidR="00286C3A">
        <w:rPr>
          <w:color w:val="000000" w:themeColor="text1"/>
        </w:rPr>
        <w:t xml:space="preserve">, </w:t>
      </w:r>
      <w:proofErr w:type="spellStart"/>
      <w:r w:rsidR="00286C3A" w:rsidRPr="002A22BD">
        <w:rPr>
          <w:color w:val="000000" w:themeColor="text1"/>
        </w:rPr>
        <w:t>ProductIdNumStart</w:t>
      </w:r>
      <w:proofErr w:type="spellEnd"/>
      <w:r w:rsidR="00286C3A">
        <w:rPr>
          <w:color w:val="000000" w:themeColor="text1"/>
        </w:rPr>
        <w:t xml:space="preserve">, </w:t>
      </w:r>
      <w:proofErr w:type="spellStart"/>
      <w:r w:rsidR="00286C3A" w:rsidRPr="002A22BD">
        <w:rPr>
          <w:color w:val="000000" w:themeColor="text1"/>
        </w:rPr>
        <w:t>ProductIdNumStart</w:t>
      </w:r>
      <w:proofErr w:type="spellEnd"/>
      <w:r w:rsidR="00286C3A">
        <w:rPr>
          <w:color w:val="000000" w:themeColor="text1"/>
        </w:rPr>
        <w:t xml:space="preserve"> </w:t>
      </w:r>
      <w:r w:rsidR="001F5660">
        <w:rPr>
          <w:color w:val="000000" w:themeColor="text1"/>
        </w:rPr>
        <w:t>– use this to start migration as a particular record (helpful if an error occurred during migration)</w:t>
      </w:r>
    </w:p>
    <w:p w14:paraId="4A935771" w14:textId="02A64238" w:rsidR="00D62723" w:rsidRDefault="00D62723" w:rsidP="00D62723">
      <w:pPr>
        <w:pStyle w:val="Heading2"/>
      </w:pPr>
      <w:r>
        <w:t>Creating the Models</w:t>
      </w:r>
    </w:p>
    <w:p w14:paraId="595A0F38" w14:textId="59E2B82F" w:rsidR="00781D5A" w:rsidRDefault="0080174F" w:rsidP="007E75B0">
      <w:pPr>
        <w:pStyle w:val="ListParagraph"/>
        <w:numPr>
          <w:ilvl w:val="0"/>
          <w:numId w:val="9"/>
        </w:numPr>
      </w:pPr>
      <w:r>
        <w:t>Create a new Excel workbook</w:t>
      </w:r>
      <w:r w:rsidR="006B0B8D">
        <w:t xml:space="preserve"> named</w:t>
      </w:r>
      <w:r>
        <w:t xml:space="preserve"> </w:t>
      </w:r>
      <w:r w:rsidR="006B0B8D" w:rsidRPr="006F30F6">
        <w:rPr>
          <w:i/>
          <w:iCs/>
        </w:rPr>
        <w:t>Mapping.xlsx</w:t>
      </w:r>
      <w:r w:rsidR="006B0B8D">
        <w:t xml:space="preserve"> </w:t>
      </w:r>
      <w:r>
        <w:t xml:space="preserve">and rename the first </w:t>
      </w:r>
      <w:r w:rsidR="00C804A1">
        <w:t>sheet</w:t>
      </w:r>
      <w:r>
        <w:t xml:space="preserve"> to </w:t>
      </w:r>
      <w:r w:rsidRPr="006F30F6">
        <w:rPr>
          <w:i/>
          <w:iCs/>
        </w:rPr>
        <w:t>Models</w:t>
      </w:r>
    </w:p>
    <w:p w14:paraId="70747679" w14:textId="722F6EA8" w:rsidR="00781D5A" w:rsidRDefault="00FF2BE5" w:rsidP="007E75B0">
      <w:pPr>
        <w:pStyle w:val="ListParagraph"/>
        <w:numPr>
          <w:ilvl w:val="0"/>
          <w:numId w:val="9"/>
        </w:numPr>
      </w:pPr>
      <w:r>
        <w:t xml:space="preserve">Open the MOCK_DATA.xlsx and select the headers for the </w:t>
      </w:r>
      <w:r w:rsidRPr="006F30F6">
        <w:rPr>
          <w:i/>
          <w:iCs/>
        </w:rPr>
        <w:t xml:space="preserve">Clients </w:t>
      </w:r>
      <w:r w:rsidR="00E27C43">
        <w:t>sheet</w:t>
      </w:r>
      <w:r w:rsidR="00263392">
        <w:t xml:space="preserve"> and copy (CTRL+C)</w:t>
      </w:r>
      <w:r w:rsidR="00E27C43">
        <w:br/>
      </w:r>
      <w:r w:rsidR="00E27C43">
        <w:rPr>
          <w:noProof/>
        </w:rPr>
        <w:drawing>
          <wp:inline distT="0" distB="0" distL="0" distR="0" wp14:anchorId="5EB9910D" wp14:editId="0FFE88B3">
            <wp:extent cx="6381750" cy="914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381750" cy="914400"/>
                    </a:xfrm>
                    <a:prstGeom prst="rect">
                      <a:avLst/>
                    </a:prstGeom>
                  </pic:spPr>
                </pic:pic>
              </a:graphicData>
            </a:graphic>
          </wp:inline>
        </w:drawing>
      </w:r>
    </w:p>
    <w:p w14:paraId="040A285C" w14:textId="5A0D9678" w:rsidR="007C74DB" w:rsidRDefault="00263392" w:rsidP="007E75B0">
      <w:pPr>
        <w:pStyle w:val="ListParagraph"/>
        <w:numPr>
          <w:ilvl w:val="0"/>
          <w:numId w:val="9"/>
        </w:numPr>
      </w:pPr>
      <w:r>
        <w:t>Return to the Models sheet, select cell A1</w:t>
      </w:r>
    </w:p>
    <w:p w14:paraId="224BC699" w14:textId="5E22B0F9" w:rsidR="007E75B0" w:rsidRDefault="00263392" w:rsidP="007E75B0">
      <w:pPr>
        <w:pStyle w:val="ListParagraph"/>
        <w:numPr>
          <w:ilvl w:val="0"/>
          <w:numId w:val="9"/>
        </w:numPr>
      </w:pPr>
      <w:r>
        <w:t>Select the drop-down under the Paste and select Transpose</w:t>
      </w:r>
    </w:p>
    <w:p w14:paraId="4A5D113D" w14:textId="77777777" w:rsidR="00F97878" w:rsidRDefault="00F97878" w:rsidP="007E75B0">
      <w:pPr>
        <w:pStyle w:val="ListParagraph"/>
        <w:numPr>
          <w:ilvl w:val="0"/>
          <w:numId w:val="9"/>
        </w:numPr>
      </w:pPr>
      <w:r>
        <w:t xml:space="preserve">Select cell B1 and enter the formula: </w:t>
      </w:r>
      <w:r w:rsidRPr="00F97878">
        <w:t xml:space="preserve">="public string "&amp;A1 &amp; " </w:t>
      </w:r>
      <w:proofErr w:type="gramStart"/>
      <w:r w:rsidRPr="00F97878">
        <w:t>{ get</w:t>
      </w:r>
      <w:proofErr w:type="gramEnd"/>
      <w:r w:rsidRPr="00F97878">
        <w:t>; set; }"</w:t>
      </w:r>
    </w:p>
    <w:p w14:paraId="218EC5D5" w14:textId="34DCE69E" w:rsidR="00F97878" w:rsidRDefault="00F97878" w:rsidP="007E75B0">
      <w:pPr>
        <w:pStyle w:val="ListParagraph"/>
        <w:numPr>
          <w:ilvl w:val="0"/>
          <w:numId w:val="9"/>
        </w:numPr>
      </w:pPr>
      <w:r>
        <w:t>Drag the formula down to B8; your sheet should look like this:</w:t>
      </w:r>
      <w:r>
        <w:br/>
      </w:r>
      <w:r>
        <w:rPr>
          <w:noProof/>
        </w:rPr>
        <w:drawing>
          <wp:inline distT="0" distB="0" distL="0" distR="0" wp14:anchorId="742A3674" wp14:editId="1277ED2A">
            <wp:extent cx="3257550" cy="1809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257550" cy="1809750"/>
                    </a:xfrm>
                    <a:prstGeom prst="rect">
                      <a:avLst/>
                    </a:prstGeom>
                  </pic:spPr>
                </pic:pic>
              </a:graphicData>
            </a:graphic>
          </wp:inline>
        </w:drawing>
      </w:r>
    </w:p>
    <w:p w14:paraId="14F48D7C" w14:textId="1B506353" w:rsidR="004B008F" w:rsidRDefault="004B008F" w:rsidP="007E75B0">
      <w:pPr>
        <w:pStyle w:val="ListParagraph"/>
        <w:numPr>
          <w:ilvl w:val="0"/>
          <w:numId w:val="9"/>
        </w:numPr>
      </w:pPr>
      <w:r>
        <w:t xml:space="preserve">Select cells B1:B8 and copy/paste into the </w:t>
      </w:r>
      <w:r w:rsidR="00446FE4">
        <w:t>client</w:t>
      </w:r>
      <w:r>
        <w:t xml:space="preserve"> </w:t>
      </w:r>
      <w:r w:rsidR="00DF6BB6">
        <w:t>model</w:t>
      </w:r>
      <w:r w:rsidR="007C0E52">
        <w:t xml:space="preserve"> in the </w:t>
      </w:r>
      <w:r w:rsidR="007C0E52">
        <w:rPr>
          <w:i/>
          <w:iCs/>
        </w:rPr>
        <w:t xml:space="preserve">Models </w:t>
      </w:r>
      <w:r w:rsidR="007C0E52">
        <w:t>folder</w:t>
      </w:r>
    </w:p>
    <w:p w14:paraId="79EA6CFF" w14:textId="27284E24" w:rsidR="0080245F" w:rsidRDefault="004B008F" w:rsidP="0080245F">
      <w:pPr>
        <w:pStyle w:val="ListParagraph"/>
        <w:numPr>
          <w:ilvl w:val="0"/>
          <w:numId w:val="9"/>
        </w:numPr>
      </w:pPr>
      <w:r>
        <w:t xml:space="preserve">Repeat these steps for the </w:t>
      </w:r>
      <w:r w:rsidRPr="002270AE">
        <w:rPr>
          <w:i/>
          <w:iCs/>
        </w:rPr>
        <w:t>Account</w:t>
      </w:r>
      <w:r>
        <w:t xml:space="preserve">, </w:t>
      </w:r>
      <w:r w:rsidRPr="002270AE">
        <w:rPr>
          <w:i/>
          <w:iCs/>
        </w:rPr>
        <w:t>Product</w:t>
      </w:r>
      <w:r>
        <w:t xml:space="preserve">, and </w:t>
      </w:r>
      <w:r w:rsidRPr="002270AE">
        <w:rPr>
          <w:i/>
          <w:iCs/>
        </w:rPr>
        <w:t>Invoice</w:t>
      </w:r>
      <w:r>
        <w:t xml:space="preserve"> </w:t>
      </w:r>
      <w:r w:rsidR="002270AE">
        <w:t>m</w:t>
      </w:r>
      <w:r>
        <w:t>odels</w:t>
      </w:r>
      <w:r w:rsidR="00264450">
        <w:t xml:space="preserve"> (</w:t>
      </w:r>
      <w:r w:rsidR="00EF5440">
        <w:t>NOTE</w:t>
      </w:r>
      <w:r w:rsidR="00264450">
        <w:t>: you can paste the values in step 5 below the previous model and drag the formula you already created)</w:t>
      </w:r>
    </w:p>
    <w:p w14:paraId="795EDD78" w14:textId="6CF93352" w:rsidR="00A11436" w:rsidRDefault="00A11436" w:rsidP="0080245F">
      <w:pPr>
        <w:pStyle w:val="Heading2"/>
      </w:pPr>
      <w:r>
        <w:t xml:space="preserve">Creating the </w:t>
      </w:r>
      <w:r w:rsidR="00C16B68">
        <w:t>Column</w:t>
      </w:r>
      <w:r>
        <w:t xml:space="preserve"> Enums</w:t>
      </w:r>
    </w:p>
    <w:p w14:paraId="434A4B16" w14:textId="50AAB793" w:rsidR="0020004A" w:rsidRPr="0020004A" w:rsidRDefault="0020004A" w:rsidP="0020004A">
      <w:pPr>
        <w:pStyle w:val="ListParagraph"/>
        <w:numPr>
          <w:ilvl w:val="0"/>
          <w:numId w:val="11"/>
        </w:numPr>
      </w:pPr>
      <w:r>
        <w:t xml:space="preserve">In the </w:t>
      </w:r>
      <w:r w:rsidRPr="006F30F6">
        <w:rPr>
          <w:i/>
          <w:iCs/>
        </w:rPr>
        <w:t>Mapping.xlsx</w:t>
      </w:r>
      <w:r>
        <w:t xml:space="preserve"> create a new sheet named </w:t>
      </w:r>
      <w:r w:rsidR="00C8076D">
        <w:rPr>
          <w:i/>
          <w:iCs/>
        </w:rPr>
        <w:t>Enums</w:t>
      </w:r>
    </w:p>
    <w:p w14:paraId="4897EE10" w14:textId="77777777" w:rsidR="0020004A" w:rsidRDefault="0020004A" w:rsidP="0020004A">
      <w:pPr>
        <w:pStyle w:val="ListParagraph"/>
        <w:numPr>
          <w:ilvl w:val="0"/>
          <w:numId w:val="11"/>
        </w:numPr>
      </w:pPr>
      <w:r>
        <w:t xml:space="preserve">Select cell A1, press “=”, select </w:t>
      </w:r>
      <w:r w:rsidRPr="00040EE5">
        <w:rPr>
          <w:i/>
          <w:iCs/>
        </w:rPr>
        <w:t>Models</w:t>
      </w:r>
      <w:r>
        <w:t xml:space="preserve"> tab, select cell A1 and press Enter </w:t>
      </w:r>
    </w:p>
    <w:p w14:paraId="0794B069" w14:textId="5E03611E" w:rsidR="0020004A" w:rsidRDefault="0020004A" w:rsidP="0020004A">
      <w:pPr>
        <w:pStyle w:val="ListParagraph"/>
        <w:numPr>
          <w:ilvl w:val="0"/>
          <w:numId w:val="11"/>
        </w:numPr>
      </w:pPr>
      <w:r>
        <w:t xml:space="preserve">Cell A1 on </w:t>
      </w:r>
      <w:r w:rsidR="00791AA1" w:rsidRPr="00791AA1">
        <w:rPr>
          <w:i/>
          <w:iCs/>
        </w:rPr>
        <w:t>Enums</w:t>
      </w:r>
      <w:r>
        <w:t xml:space="preserve"> sheet should now have the same value as </w:t>
      </w:r>
      <w:r w:rsidRPr="00040EE5">
        <w:rPr>
          <w:i/>
          <w:iCs/>
        </w:rPr>
        <w:t>Models</w:t>
      </w:r>
      <w:r>
        <w:t xml:space="preserve"> </w:t>
      </w:r>
      <w:r w:rsidR="00791AA1">
        <w:t>sheet</w:t>
      </w:r>
    </w:p>
    <w:p w14:paraId="6E406264" w14:textId="32AD5B1E" w:rsidR="0020004A" w:rsidRDefault="0020004A" w:rsidP="0020004A">
      <w:pPr>
        <w:pStyle w:val="ListParagraph"/>
        <w:numPr>
          <w:ilvl w:val="0"/>
          <w:numId w:val="11"/>
        </w:numPr>
      </w:pPr>
      <w:r>
        <w:t>Drag the formula down far enough to include all values on the</w:t>
      </w:r>
      <w:r w:rsidRPr="00AA5D5C">
        <w:rPr>
          <w:i/>
          <w:iCs/>
        </w:rPr>
        <w:t xml:space="preserve"> Models</w:t>
      </w:r>
      <w:r>
        <w:t xml:space="preserve"> </w:t>
      </w:r>
      <w:r w:rsidR="00791AA1">
        <w:t>sheet</w:t>
      </w:r>
    </w:p>
    <w:p w14:paraId="69D8DC59" w14:textId="600DB354" w:rsidR="00292542" w:rsidRDefault="00292542" w:rsidP="0020004A">
      <w:pPr>
        <w:pStyle w:val="ListParagraph"/>
        <w:numPr>
          <w:ilvl w:val="0"/>
          <w:numId w:val="11"/>
        </w:numPr>
      </w:pPr>
      <w:r>
        <w:t>Select B1 and enter the number 1</w:t>
      </w:r>
    </w:p>
    <w:p w14:paraId="08A58F2F" w14:textId="264B79F2" w:rsidR="00292542" w:rsidRDefault="00292542" w:rsidP="0020004A">
      <w:pPr>
        <w:pStyle w:val="ListParagraph"/>
        <w:numPr>
          <w:ilvl w:val="0"/>
          <w:numId w:val="11"/>
        </w:numPr>
      </w:pPr>
      <w:r>
        <w:t>Select B2 and enter the number 2</w:t>
      </w:r>
    </w:p>
    <w:p w14:paraId="3891F6A8" w14:textId="264F3F23" w:rsidR="00292542" w:rsidRPr="00292542" w:rsidRDefault="00292542" w:rsidP="0020004A">
      <w:pPr>
        <w:pStyle w:val="ListParagraph"/>
        <w:numPr>
          <w:ilvl w:val="0"/>
          <w:numId w:val="11"/>
        </w:numPr>
      </w:pPr>
      <w:r>
        <w:t xml:space="preserve">Select cells B1:B2 and drag down </w:t>
      </w:r>
      <w:r w:rsidRPr="00292542">
        <w:rPr>
          <w:u w:val="single"/>
        </w:rPr>
        <w:t>to the last Client Value</w:t>
      </w:r>
    </w:p>
    <w:p w14:paraId="4935DFE8" w14:textId="0CF17308" w:rsidR="00292542" w:rsidRPr="00292542" w:rsidRDefault="00292542" w:rsidP="0020004A">
      <w:pPr>
        <w:pStyle w:val="ListParagraph"/>
        <w:numPr>
          <w:ilvl w:val="0"/>
          <w:numId w:val="11"/>
        </w:numPr>
      </w:pPr>
      <w:r w:rsidRPr="00292542">
        <w:t xml:space="preserve">Repeat steps 5-7 for </w:t>
      </w:r>
      <w:r>
        <w:t>other models</w:t>
      </w:r>
    </w:p>
    <w:p w14:paraId="3E8C06DC" w14:textId="48DC2B19" w:rsidR="00537008" w:rsidRDefault="00537008" w:rsidP="0020004A">
      <w:pPr>
        <w:pStyle w:val="ListParagraph"/>
        <w:numPr>
          <w:ilvl w:val="0"/>
          <w:numId w:val="11"/>
        </w:numPr>
      </w:pPr>
      <w:r>
        <w:t xml:space="preserve">Select cell </w:t>
      </w:r>
      <w:r w:rsidR="00292542">
        <w:t>C</w:t>
      </w:r>
      <w:r>
        <w:t xml:space="preserve">1 and enter the formula: </w:t>
      </w:r>
      <w:r w:rsidR="00BC262C" w:rsidRPr="00BC262C">
        <w:t>=" " &amp; A</w:t>
      </w:r>
      <w:r w:rsidR="00C8076D">
        <w:t>1</w:t>
      </w:r>
      <w:r w:rsidR="00BC262C" w:rsidRPr="00BC262C">
        <w:t xml:space="preserve"> &amp; " = " &amp; B</w:t>
      </w:r>
      <w:r w:rsidR="00C8076D">
        <w:t>1</w:t>
      </w:r>
      <w:r w:rsidR="00BC262C" w:rsidRPr="00BC262C">
        <w:t xml:space="preserve"> &amp; ","</w:t>
      </w:r>
    </w:p>
    <w:p w14:paraId="3A1F74C2" w14:textId="1AC7F7ED" w:rsidR="00BC262C" w:rsidRDefault="00BC262C" w:rsidP="00BC262C">
      <w:pPr>
        <w:pStyle w:val="ListParagraph"/>
        <w:numPr>
          <w:ilvl w:val="0"/>
          <w:numId w:val="11"/>
        </w:numPr>
      </w:pPr>
      <w:r>
        <w:t>Drag the formula down to include all of the values in column A</w:t>
      </w:r>
      <w:r w:rsidR="00AB18BC">
        <w:t>; your sheet should look like this:</w:t>
      </w:r>
      <w:r w:rsidR="00AB18BC">
        <w:br/>
      </w:r>
      <w:r w:rsidR="00AB18BC">
        <w:rPr>
          <w:noProof/>
        </w:rPr>
        <w:drawing>
          <wp:inline distT="0" distB="0" distL="0" distR="0" wp14:anchorId="58FFA897" wp14:editId="62F38384">
            <wp:extent cx="3810000" cy="54959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810000" cy="5495925"/>
                    </a:xfrm>
                    <a:prstGeom prst="rect">
                      <a:avLst/>
                    </a:prstGeom>
                  </pic:spPr>
                </pic:pic>
              </a:graphicData>
            </a:graphic>
          </wp:inline>
        </w:drawing>
      </w:r>
    </w:p>
    <w:p w14:paraId="17DA5A4F" w14:textId="55ABC245" w:rsidR="00BC262C" w:rsidRPr="00732FCD" w:rsidRDefault="00BC262C" w:rsidP="00BC262C">
      <w:pPr>
        <w:pStyle w:val="ListParagraph"/>
        <w:numPr>
          <w:ilvl w:val="0"/>
          <w:numId w:val="11"/>
        </w:numPr>
      </w:pPr>
      <w:r>
        <w:t xml:space="preserve">Select the </w:t>
      </w:r>
      <w:r w:rsidR="008D5507">
        <w:t>corresponding</w:t>
      </w:r>
      <w:r>
        <w:t xml:space="preserve"> cells for each model and paste into its </w:t>
      </w:r>
      <w:r w:rsidR="00C16B68">
        <w:t>column</w:t>
      </w:r>
      <w:r>
        <w:t xml:space="preserve"> </w:t>
      </w:r>
      <w:proofErr w:type="spellStart"/>
      <w:r>
        <w:t>enum</w:t>
      </w:r>
      <w:proofErr w:type="spellEnd"/>
    </w:p>
    <w:p w14:paraId="651B07A2" w14:textId="7F9B06C0" w:rsidR="0080245F" w:rsidRDefault="0080245F" w:rsidP="0080245F">
      <w:pPr>
        <w:pStyle w:val="Heading2"/>
      </w:pPr>
      <w:r>
        <w:t>Completing the Record Loaders</w:t>
      </w:r>
    </w:p>
    <w:p w14:paraId="214255AD" w14:textId="15FCA60F" w:rsidR="00732FCD" w:rsidRDefault="00732FCD" w:rsidP="007C65C9">
      <w:pPr>
        <w:pStyle w:val="ListParagraph"/>
        <w:numPr>
          <w:ilvl w:val="0"/>
          <w:numId w:val="12"/>
        </w:numPr>
      </w:pPr>
      <w:r>
        <w:t xml:space="preserve">In the </w:t>
      </w:r>
      <w:r w:rsidRPr="006F30F6">
        <w:rPr>
          <w:i/>
          <w:iCs/>
        </w:rPr>
        <w:t>Mapping.xlsx</w:t>
      </w:r>
      <w:r>
        <w:t xml:space="preserve"> create a new sheet named </w:t>
      </w:r>
      <w:r w:rsidRPr="00040EE5">
        <w:rPr>
          <w:i/>
          <w:iCs/>
        </w:rPr>
        <w:t>Loaders</w:t>
      </w:r>
    </w:p>
    <w:p w14:paraId="31E92A98" w14:textId="63CBD5C5" w:rsidR="00732FCD" w:rsidRDefault="00040EE5" w:rsidP="007C65C9">
      <w:pPr>
        <w:pStyle w:val="ListParagraph"/>
        <w:numPr>
          <w:ilvl w:val="0"/>
          <w:numId w:val="12"/>
        </w:numPr>
      </w:pPr>
      <w:r>
        <w:t xml:space="preserve">Select cell A1, press “=”, select </w:t>
      </w:r>
      <w:r w:rsidRPr="00040EE5">
        <w:rPr>
          <w:i/>
          <w:iCs/>
        </w:rPr>
        <w:t>Models</w:t>
      </w:r>
      <w:r>
        <w:t xml:space="preserve"> tab, select cell A1 and press Enter </w:t>
      </w:r>
    </w:p>
    <w:p w14:paraId="1DD4D0D1" w14:textId="2BF49050" w:rsidR="00040EE5" w:rsidRDefault="00040EE5" w:rsidP="007C65C9">
      <w:pPr>
        <w:pStyle w:val="ListParagraph"/>
        <w:numPr>
          <w:ilvl w:val="0"/>
          <w:numId w:val="12"/>
        </w:numPr>
      </w:pPr>
      <w:r>
        <w:t xml:space="preserve">Cell A1 on </w:t>
      </w:r>
      <w:r w:rsidRPr="00791AA1">
        <w:rPr>
          <w:i/>
          <w:iCs/>
        </w:rPr>
        <w:t>Loaders</w:t>
      </w:r>
      <w:r>
        <w:t xml:space="preserve"> sheet should now have the same value as </w:t>
      </w:r>
      <w:r w:rsidRPr="00040EE5">
        <w:rPr>
          <w:i/>
          <w:iCs/>
        </w:rPr>
        <w:t>Models</w:t>
      </w:r>
      <w:r>
        <w:t xml:space="preserve"> </w:t>
      </w:r>
      <w:r w:rsidR="00791AA1">
        <w:t>sheet</w:t>
      </w:r>
    </w:p>
    <w:p w14:paraId="4CBF7447" w14:textId="20BF0697" w:rsidR="00AA5D5C" w:rsidRDefault="00AA5D5C" w:rsidP="007C65C9">
      <w:pPr>
        <w:pStyle w:val="ListParagraph"/>
        <w:numPr>
          <w:ilvl w:val="0"/>
          <w:numId w:val="12"/>
        </w:numPr>
      </w:pPr>
      <w:r>
        <w:t>Drag the formula down far enough to include all values on the</w:t>
      </w:r>
      <w:r w:rsidRPr="00AA5D5C">
        <w:rPr>
          <w:i/>
          <w:iCs/>
        </w:rPr>
        <w:t xml:space="preserve"> Models</w:t>
      </w:r>
      <w:r>
        <w:t xml:space="preserve"> </w:t>
      </w:r>
      <w:r w:rsidR="00791AA1">
        <w:t>sheet</w:t>
      </w:r>
    </w:p>
    <w:p w14:paraId="11D8E3E1" w14:textId="380B9276" w:rsidR="00F4303D" w:rsidRDefault="00F4303D" w:rsidP="007C65C9">
      <w:pPr>
        <w:pStyle w:val="ListParagraph"/>
        <w:numPr>
          <w:ilvl w:val="0"/>
          <w:numId w:val="12"/>
        </w:numPr>
      </w:pPr>
      <w:r>
        <w:t xml:space="preserve">Select cell B1 and enter the formula: </w:t>
      </w:r>
      <w:r w:rsidRPr="00F4303D">
        <w:t>="record."&amp;A1&amp;" = (string)</w:t>
      </w:r>
      <w:proofErr w:type="spellStart"/>
      <w:r w:rsidRPr="00F4303D">
        <w:t>xlRange.Cells</w:t>
      </w:r>
      <w:proofErr w:type="spellEnd"/>
      <w:r w:rsidRPr="00F4303D">
        <w:t>[</w:t>
      </w:r>
      <w:proofErr w:type="spellStart"/>
      <w:r w:rsidRPr="00F4303D">
        <w:t>rowNumber</w:t>
      </w:r>
      <w:proofErr w:type="spellEnd"/>
      <w:r w:rsidRPr="00F4303D">
        <w:t>, (int)</w:t>
      </w:r>
      <w:r w:rsidR="00392ECD">
        <w:t>Column</w:t>
      </w:r>
      <w:r w:rsidRPr="00F4303D">
        <w:t>Enum."&amp;A1&amp;"</w:t>
      </w:r>
      <w:proofErr w:type="gramStart"/>
      <w:r w:rsidRPr="00F4303D">
        <w:t>].Text</w:t>
      </w:r>
      <w:proofErr w:type="gramEnd"/>
      <w:r w:rsidRPr="00F4303D">
        <w:t>;"</w:t>
      </w:r>
    </w:p>
    <w:p w14:paraId="1E69E911" w14:textId="77CEC2B9" w:rsidR="00F4303D" w:rsidRDefault="00F4303D" w:rsidP="007C65C9">
      <w:pPr>
        <w:pStyle w:val="ListParagraph"/>
        <w:numPr>
          <w:ilvl w:val="0"/>
          <w:numId w:val="12"/>
        </w:numPr>
      </w:pPr>
      <w:r>
        <w:t>Drag the formula down to include all of the values in column A</w:t>
      </w:r>
      <w:r w:rsidR="00411D91">
        <w:t>; your sheet should look like this:</w:t>
      </w:r>
      <w:r w:rsidR="00411D91">
        <w:br/>
      </w:r>
      <w:r w:rsidR="00515B7F">
        <w:rPr>
          <w:noProof/>
        </w:rPr>
        <w:drawing>
          <wp:inline distT="0" distB="0" distL="0" distR="0" wp14:anchorId="5211258C" wp14:editId="76DA4CE3">
            <wp:extent cx="7667625" cy="533400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7667625" cy="5334000"/>
                    </a:xfrm>
                    <a:prstGeom prst="rect">
                      <a:avLst/>
                    </a:prstGeom>
                  </pic:spPr>
                </pic:pic>
              </a:graphicData>
            </a:graphic>
          </wp:inline>
        </w:drawing>
      </w:r>
    </w:p>
    <w:p w14:paraId="5BB942EB" w14:textId="1397FBA7" w:rsidR="00B3525D" w:rsidRPr="00783BC1" w:rsidRDefault="00B3525D" w:rsidP="007C65C9">
      <w:pPr>
        <w:pStyle w:val="ListParagraph"/>
        <w:numPr>
          <w:ilvl w:val="0"/>
          <w:numId w:val="12"/>
        </w:numPr>
      </w:pPr>
      <w:r>
        <w:t xml:space="preserve">Select the applicable cells for each model and paste over the comment </w:t>
      </w:r>
      <w:r w:rsidRPr="00B3525D">
        <w:rPr>
          <w:color w:val="000000" w:themeColor="text1"/>
        </w:rPr>
        <w:t>//ADD MAPPNG HERE</w:t>
      </w:r>
      <w:r w:rsidR="00B86920">
        <w:rPr>
          <w:color w:val="000000" w:themeColor="text1"/>
        </w:rPr>
        <w:t xml:space="preserve"> in each </w:t>
      </w:r>
      <w:r w:rsidR="00B86920">
        <w:rPr>
          <w:rFonts w:ascii="Segoe UI" w:hAnsi="Segoe UI" w:cs="Segoe UI"/>
          <w:color w:val="333333"/>
          <w:sz w:val="18"/>
          <w:szCs w:val="18"/>
          <w:shd w:val="clear" w:color="auto" w:fill="FFFFFF"/>
        </w:rPr>
        <w:t xml:space="preserve">Get&lt;Entity&gt; method (ex. </w:t>
      </w:r>
      <w:proofErr w:type="spellStart"/>
      <w:r w:rsidR="00B86920">
        <w:rPr>
          <w:rFonts w:ascii="Segoe UI" w:hAnsi="Segoe UI" w:cs="Segoe UI"/>
          <w:color w:val="333333"/>
          <w:sz w:val="18"/>
          <w:szCs w:val="18"/>
          <w:shd w:val="clear" w:color="auto" w:fill="FFFFFF"/>
        </w:rPr>
        <w:t>GetClients</w:t>
      </w:r>
      <w:proofErr w:type="spellEnd"/>
      <w:r w:rsidR="00B86920">
        <w:rPr>
          <w:rFonts w:ascii="Segoe UI" w:hAnsi="Segoe UI" w:cs="Segoe UI"/>
          <w:color w:val="333333"/>
          <w:sz w:val="18"/>
          <w:szCs w:val="18"/>
          <w:shd w:val="clear" w:color="auto" w:fill="FFFFFF"/>
        </w:rPr>
        <w:t>)</w:t>
      </w:r>
    </w:p>
    <w:p w14:paraId="7ECF83C5" w14:textId="6E412899" w:rsidR="00783BC1" w:rsidRPr="00206269" w:rsidRDefault="00783BC1" w:rsidP="007C65C9">
      <w:pPr>
        <w:pStyle w:val="ListParagraph"/>
        <w:numPr>
          <w:ilvl w:val="0"/>
          <w:numId w:val="12"/>
        </w:numPr>
      </w:pPr>
      <w:r>
        <w:rPr>
          <w:color w:val="000000" w:themeColor="text1"/>
        </w:rPr>
        <w:t xml:space="preserve">Replace </w:t>
      </w:r>
      <w:proofErr w:type="spellStart"/>
      <w:r w:rsidR="00294ABD">
        <w:rPr>
          <w:color w:val="000000" w:themeColor="text1"/>
        </w:rPr>
        <w:t>Column</w:t>
      </w:r>
      <w:r>
        <w:rPr>
          <w:color w:val="000000" w:themeColor="text1"/>
        </w:rPr>
        <w:t>Enum</w:t>
      </w:r>
      <w:proofErr w:type="spellEnd"/>
      <w:r>
        <w:rPr>
          <w:color w:val="000000" w:themeColor="text1"/>
        </w:rPr>
        <w:t xml:space="preserve"> with appropriate Enum (Note: you could fix this in the formula ahead of time as well</w:t>
      </w:r>
      <w:r w:rsidR="00F4296C">
        <w:rPr>
          <w:color w:val="000000" w:themeColor="text1"/>
        </w:rPr>
        <w:t xml:space="preserve"> of you prefer</w:t>
      </w:r>
      <w:r>
        <w:rPr>
          <w:color w:val="000000" w:themeColor="text1"/>
        </w:rPr>
        <w:t>)</w:t>
      </w:r>
    </w:p>
    <w:p w14:paraId="5F39B12D" w14:textId="31DEF800" w:rsidR="00206269" w:rsidRPr="00732FCD" w:rsidRDefault="00206269" w:rsidP="00206269">
      <w:pPr>
        <w:pStyle w:val="Heading2"/>
      </w:pPr>
      <w:r>
        <w:t>Completing the Migrators</w:t>
      </w:r>
    </w:p>
    <w:p w14:paraId="4469A914" w14:textId="28855F1D" w:rsidR="00EE5156" w:rsidRDefault="00EE5156" w:rsidP="00EE5156">
      <w:pPr>
        <w:pStyle w:val="ListParagraph"/>
        <w:numPr>
          <w:ilvl w:val="0"/>
          <w:numId w:val="13"/>
        </w:numPr>
      </w:pPr>
      <w:r>
        <w:t xml:space="preserve">In the </w:t>
      </w:r>
      <w:r w:rsidRPr="006F30F6">
        <w:rPr>
          <w:i/>
          <w:iCs/>
        </w:rPr>
        <w:t>Mapping.xlsx</w:t>
      </w:r>
      <w:r>
        <w:t xml:space="preserve"> create a new sheet named </w:t>
      </w:r>
      <w:r>
        <w:rPr>
          <w:i/>
          <w:iCs/>
        </w:rPr>
        <w:t>Migrators</w:t>
      </w:r>
    </w:p>
    <w:p w14:paraId="24884CB8" w14:textId="77777777" w:rsidR="00EE5156" w:rsidRDefault="00EE5156" w:rsidP="00EE5156">
      <w:pPr>
        <w:pStyle w:val="ListParagraph"/>
        <w:numPr>
          <w:ilvl w:val="0"/>
          <w:numId w:val="13"/>
        </w:numPr>
      </w:pPr>
      <w:r>
        <w:t xml:space="preserve">Select cell A1, press “=”, select </w:t>
      </w:r>
      <w:r w:rsidRPr="00040EE5">
        <w:rPr>
          <w:i/>
          <w:iCs/>
        </w:rPr>
        <w:t>Models</w:t>
      </w:r>
      <w:r>
        <w:t xml:space="preserve"> tab, select cell A1 and press Enter </w:t>
      </w:r>
    </w:p>
    <w:p w14:paraId="1BF3EA44" w14:textId="5319F780" w:rsidR="00EE5156" w:rsidRDefault="00EE5156" w:rsidP="00EE5156">
      <w:pPr>
        <w:pStyle w:val="ListParagraph"/>
        <w:numPr>
          <w:ilvl w:val="0"/>
          <w:numId w:val="13"/>
        </w:numPr>
      </w:pPr>
      <w:r>
        <w:t xml:space="preserve">Cell A1 on </w:t>
      </w:r>
      <w:r>
        <w:rPr>
          <w:i/>
          <w:iCs/>
        </w:rPr>
        <w:t>Migrators</w:t>
      </w:r>
      <w:r>
        <w:t xml:space="preserve"> sheet should now have the same value as </w:t>
      </w:r>
      <w:r w:rsidRPr="00040EE5">
        <w:rPr>
          <w:i/>
          <w:iCs/>
        </w:rPr>
        <w:t>Models</w:t>
      </w:r>
      <w:r>
        <w:t xml:space="preserve"> </w:t>
      </w:r>
      <w:r w:rsidR="00B1283D">
        <w:t>sheet</w:t>
      </w:r>
    </w:p>
    <w:p w14:paraId="776EE7C0" w14:textId="6D14B678" w:rsidR="00EE5156" w:rsidRDefault="00EE5156" w:rsidP="00EE5156">
      <w:pPr>
        <w:pStyle w:val="ListParagraph"/>
        <w:numPr>
          <w:ilvl w:val="0"/>
          <w:numId w:val="13"/>
        </w:numPr>
      </w:pPr>
      <w:r>
        <w:t>Drag the formula down far enough to include all values on the</w:t>
      </w:r>
      <w:r w:rsidRPr="00AA5D5C">
        <w:rPr>
          <w:i/>
          <w:iCs/>
        </w:rPr>
        <w:t xml:space="preserve"> Models</w:t>
      </w:r>
      <w:r>
        <w:t xml:space="preserve"> </w:t>
      </w:r>
      <w:r w:rsidR="00B1283D">
        <w:t>sheet</w:t>
      </w:r>
    </w:p>
    <w:p w14:paraId="66D66961" w14:textId="05224BD8" w:rsidR="00282331" w:rsidRDefault="00282331" w:rsidP="00EE5156">
      <w:pPr>
        <w:pStyle w:val="ListParagraph"/>
        <w:numPr>
          <w:ilvl w:val="0"/>
          <w:numId w:val="13"/>
        </w:numPr>
      </w:pPr>
      <w:r>
        <w:t>Click cell B1 and type “contact”</w:t>
      </w:r>
    </w:p>
    <w:p w14:paraId="0FC45FA2" w14:textId="6C5F272D" w:rsidR="00282331" w:rsidRDefault="00282331" w:rsidP="00EE5156">
      <w:pPr>
        <w:pStyle w:val="ListParagraph"/>
        <w:numPr>
          <w:ilvl w:val="0"/>
          <w:numId w:val="13"/>
        </w:numPr>
      </w:pPr>
      <w:r>
        <w:t>Drag down to the end of the Contact values</w:t>
      </w:r>
    </w:p>
    <w:p w14:paraId="24BF3237" w14:textId="77777777" w:rsidR="00FB1863" w:rsidRDefault="00282331" w:rsidP="00EE5156">
      <w:pPr>
        <w:pStyle w:val="ListParagraph"/>
        <w:numPr>
          <w:ilvl w:val="0"/>
          <w:numId w:val="13"/>
        </w:numPr>
      </w:pPr>
      <w:r>
        <w:t>Repeat for “account”, “product”, and “invoice”</w:t>
      </w:r>
      <w:r w:rsidR="00A82686">
        <w:t>; your sheet should look like this:</w:t>
      </w:r>
      <w:r w:rsidR="00FB1863">
        <w:br/>
      </w:r>
      <w:r w:rsidR="00FB1863">
        <w:rPr>
          <w:noProof/>
        </w:rPr>
        <w:drawing>
          <wp:inline distT="0" distB="0" distL="0" distR="0" wp14:anchorId="652ABB61" wp14:editId="33636842">
            <wp:extent cx="3829050" cy="53625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829050" cy="5362575"/>
                    </a:xfrm>
                    <a:prstGeom prst="rect">
                      <a:avLst/>
                    </a:prstGeom>
                  </pic:spPr>
                </pic:pic>
              </a:graphicData>
            </a:graphic>
          </wp:inline>
        </w:drawing>
      </w:r>
    </w:p>
    <w:p w14:paraId="196EE189" w14:textId="6F00F60A" w:rsidR="00282331" w:rsidRDefault="00892D22" w:rsidP="00EE5156">
      <w:pPr>
        <w:pStyle w:val="ListParagraph"/>
        <w:numPr>
          <w:ilvl w:val="0"/>
          <w:numId w:val="13"/>
        </w:numPr>
      </w:pPr>
      <w:r>
        <w:t xml:space="preserve">Select C1 and enter the following formula: </w:t>
      </w:r>
      <w:r w:rsidR="00DB61CA" w:rsidRPr="00DB61CA">
        <w:t>=</w:t>
      </w:r>
      <w:r w:rsidR="00BD62DC">
        <w:t xml:space="preserve"> B1 &amp; </w:t>
      </w:r>
      <w:r w:rsidR="00DB61CA" w:rsidRPr="00DB61CA">
        <w:t>" = record." &amp; A1 &amp; ";"</w:t>
      </w:r>
    </w:p>
    <w:p w14:paraId="38DD97F7" w14:textId="1597A4A3" w:rsidR="00DB61CA" w:rsidRDefault="00DB61CA" w:rsidP="00EE5156">
      <w:pPr>
        <w:pStyle w:val="ListParagraph"/>
        <w:numPr>
          <w:ilvl w:val="0"/>
          <w:numId w:val="13"/>
        </w:numPr>
      </w:pPr>
      <w:r>
        <w:t>Drag the formula down to include all of the values in column A; your sheet should look like this:</w:t>
      </w:r>
      <w:r>
        <w:br/>
      </w:r>
      <w:r w:rsidR="00CC0463">
        <w:rPr>
          <w:noProof/>
        </w:rPr>
        <w:drawing>
          <wp:inline distT="0" distB="0" distL="0" distR="0" wp14:anchorId="7593CDDD" wp14:editId="424D9085">
            <wp:extent cx="5057775" cy="53530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057775" cy="5353050"/>
                    </a:xfrm>
                    <a:prstGeom prst="rect">
                      <a:avLst/>
                    </a:prstGeom>
                  </pic:spPr>
                </pic:pic>
              </a:graphicData>
            </a:graphic>
          </wp:inline>
        </w:drawing>
      </w:r>
    </w:p>
    <w:p w14:paraId="72DA96EE" w14:textId="062DE9AF" w:rsidR="00DB61CA" w:rsidRPr="00CC0463" w:rsidRDefault="009A3FF1" w:rsidP="00EE5156">
      <w:pPr>
        <w:pStyle w:val="ListParagraph"/>
        <w:numPr>
          <w:ilvl w:val="0"/>
          <w:numId w:val="13"/>
        </w:numPr>
      </w:pPr>
      <w:r>
        <w:t xml:space="preserve">Select the applicable cells for each model and paste over the comment </w:t>
      </w:r>
      <w:r w:rsidRPr="00CC0463">
        <w:rPr>
          <w:color w:val="000000" w:themeColor="text1"/>
        </w:rPr>
        <w:t>//ADD MAPPNG HERE in each of the Migrate methods</w:t>
      </w:r>
      <w:r w:rsidR="00CC0463">
        <w:rPr>
          <w:color w:val="000000" w:themeColor="text1"/>
        </w:rPr>
        <w:t>. NOTE: there will be warning in the code</w:t>
      </w:r>
    </w:p>
    <w:p w14:paraId="2A6A8E88" w14:textId="424CD6D0" w:rsidR="00CC0463" w:rsidRPr="00883748" w:rsidRDefault="00560AD7" w:rsidP="00EE5156">
      <w:pPr>
        <w:pStyle w:val="ListParagraph"/>
        <w:numPr>
          <w:ilvl w:val="0"/>
          <w:numId w:val="13"/>
        </w:numPr>
      </w:pPr>
      <w:r>
        <w:rPr>
          <w:color w:val="000000" w:themeColor="text1"/>
        </w:rPr>
        <w:t>In the code, go through each of the errors and select the Power App field that maps to record field</w:t>
      </w:r>
      <w:r w:rsidR="00DB71C4">
        <w:rPr>
          <w:color w:val="000000" w:themeColor="text1"/>
        </w:rPr>
        <w:t xml:space="preserve">. In some cases, you will need to use </w:t>
      </w:r>
      <w:proofErr w:type="spellStart"/>
      <w:r w:rsidR="00DB71C4" w:rsidRPr="00DB71C4">
        <w:rPr>
          <w:i/>
          <w:iCs/>
          <w:color w:val="000000" w:themeColor="text1"/>
        </w:rPr>
        <w:t>Guid.Parse</w:t>
      </w:r>
      <w:proofErr w:type="spellEnd"/>
      <w:r w:rsidR="00DB71C4">
        <w:rPr>
          <w:color w:val="000000" w:themeColor="text1"/>
        </w:rPr>
        <w:t xml:space="preserve">, </w:t>
      </w:r>
      <w:proofErr w:type="spellStart"/>
      <w:r w:rsidR="00DB71C4" w:rsidRPr="00DB71C4">
        <w:rPr>
          <w:i/>
          <w:iCs/>
          <w:color w:val="000000" w:themeColor="text1"/>
        </w:rPr>
        <w:t>DateTime.Parse</w:t>
      </w:r>
      <w:proofErr w:type="spellEnd"/>
      <w:r w:rsidR="00DB71C4">
        <w:rPr>
          <w:color w:val="000000" w:themeColor="text1"/>
        </w:rPr>
        <w:t>, etc. to map the fields.</w:t>
      </w:r>
    </w:p>
    <w:p w14:paraId="1514583F" w14:textId="2581371D" w:rsidR="00883748" w:rsidRPr="005621A0" w:rsidRDefault="00883748" w:rsidP="00C824D8">
      <w:pPr>
        <w:ind w:left="360"/>
      </w:pPr>
      <w:r w:rsidRPr="00C824D8">
        <w:rPr>
          <w:color w:val="000000" w:themeColor="text1"/>
        </w:rPr>
        <w:t>Here is my mapping for the Contact:</w:t>
      </w:r>
      <w:r w:rsidRPr="00C824D8">
        <w:rPr>
          <w:color w:val="000000" w:themeColor="text1"/>
        </w:rPr>
        <w:br/>
      </w:r>
      <w:r>
        <w:rPr>
          <w:noProof/>
        </w:rPr>
        <w:drawing>
          <wp:inline distT="0" distB="0" distL="0" distR="0" wp14:anchorId="1C24FA20" wp14:editId="519C567F">
            <wp:extent cx="3352800" cy="13335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352800" cy="1333500"/>
                    </a:xfrm>
                    <a:prstGeom prst="rect">
                      <a:avLst/>
                    </a:prstGeom>
                  </pic:spPr>
                </pic:pic>
              </a:graphicData>
            </a:graphic>
          </wp:inline>
        </w:drawing>
      </w:r>
      <w:r w:rsidR="005621A0" w:rsidRPr="00C824D8">
        <w:rPr>
          <w:color w:val="000000" w:themeColor="text1"/>
        </w:rPr>
        <w:br/>
        <w:t xml:space="preserve">NOTE: </w:t>
      </w:r>
      <w:proofErr w:type="spellStart"/>
      <w:r w:rsidR="005621A0" w:rsidRPr="00C824D8">
        <w:rPr>
          <w:i/>
          <w:iCs/>
          <w:color w:val="000000" w:themeColor="text1"/>
        </w:rPr>
        <w:t>new_migrationid</w:t>
      </w:r>
      <w:proofErr w:type="spellEnd"/>
      <w:r w:rsidR="005621A0" w:rsidRPr="00C824D8">
        <w:rPr>
          <w:color w:val="000000" w:themeColor="text1"/>
        </w:rPr>
        <w:t xml:space="preserve"> is a custom Whole number field that I have added to the Contact entity to keep track of the corresponding record in the spreadsheet. I do this for following reasons:</w:t>
      </w:r>
    </w:p>
    <w:p w14:paraId="507E838D" w14:textId="282DF27B" w:rsidR="005621A0" w:rsidRPr="005621A0" w:rsidRDefault="005621A0" w:rsidP="00C824D8">
      <w:pPr>
        <w:pStyle w:val="ListParagraph"/>
        <w:numPr>
          <w:ilvl w:val="0"/>
          <w:numId w:val="14"/>
        </w:numPr>
      </w:pPr>
      <w:r>
        <w:rPr>
          <w:color w:val="000000" w:themeColor="text1"/>
        </w:rPr>
        <w:t>Keeping track of which record the code is on in case an error occurs.</w:t>
      </w:r>
    </w:p>
    <w:p w14:paraId="05BC0F76" w14:textId="4DC043B3" w:rsidR="005621A0" w:rsidRDefault="005621A0" w:rsidP="00C824D8">
      <w:pPr>
        <w:pStyle w:val="ListParagraph"/>
        <w:numPr>
          <w:ilvl w:val="0"/>
          <w:numId w:val="14"/>
        </w:numPr>
      </w:pPr>
      <w:r>
        <w:rPr>
          <w:color w:val="000000" w:themeColor="text1"/>
        </w:rPr>
        <w:t>Deleting records that were created by the migration</w:t>
      </w:r>
    </w:p>
    <w:p w14:paraId="3697923E" w14:textId="5E75231A" w:rsidR="00DA153A" w:rsidRDefault="00263392" w:rsidP="009B0A20">
      <w:pPr>
        <w:pStyle w:val="Heading2"/>
      </w:pPr>
      <w:r>
        <w:br/>
      </w:r>
      <w:r w:rsidR="009B0A20">
        <w:t>Running the Migration</w:t>
      </w:r>
    </w:p>
    <w:p w14:paraId="3CBBCDC6" w14:textId="1A4207AB" w:rsidR="0044168B" w:rsidRDefault="00C67DCC" w:rsidP="007F6D3D">
      <w:r>
        <w:t xml:space="preserve">Once the code is </w:t>
      </w:r>
      <w:r w:rsidR="002F0BD8">
        <w:t>competed</w:t>
      </w:r>
      <w:r w:rsidR="00647BC2">
        <w:t xml:space="preserve">, make sure that the </w:t>
      </w:r>
      <w:proofErr w:type="spellStart"/>
      <w:r w:rsidR="00647BC2">
        <w:t>DryRunMode</w:t>
      </w:r>
      <w:proofErr w:type="spellEnd"/>
      <w:r w:rsidR="00647BC2">
        <w:t xml:space="preserve"> is true in the </w:t>
      </w:r>
      <w:proofErr w:type="spellStart"/>
      <w:r w:rsidR="00647BC2">
        <w:t>app.config</w:t>
      </w:r>
      <w:proofErr w:type="spellEnd"/>
      <w:r w:rsidR="007F6D3D">
        <w:t xml:space="preserve"> and that you do not have the MOCK_DATA.xlsx file open.</w:t>
      </w:r>
      <w:r w:rsidR="002F0BD8">
        <w:t xml:space="preserve"> When you run the project, it will open the Excel workbook, get the records, </w:t>
      </w:r>
      <w:r w:rsidR="00BF20AE">
        <w:t xml:space="preserve">and </w:t>
      </w:r>
      <w:r w:rsidR="002F0BD8">
        <w:t xml:space="preserve">map them to </w:t>
      </w:r>
      <w:r w:rsidR="00BF20AE">
        <w:t>an</w:t>
      </w:r>
      <w:r w:rsidR="002F0BD8">
        <w:t xml:space="preserve"> Entity.</w:t>
      </w:r>
      <w:r w:rsidR="00BF20AE">
        <w:t xml:space="preserve"> Nothing will be saved at this time</w:t>
      </w:r>
      <w:r w:rsidR="008F5F4B">
        <w:t>.</w:t>
      </w:r>
      <w:r w:rsidR="002F0BD8">
        <w:t xml:space="preserve"> The output should look something like this:</w:t>
      </w:r>
    </w:p>
    <w:p w14:paraId="3323B36A" w14:textId="77777777" w:rsidR="003A5103" w:rsidRDefault="002F0BD8" w:rsidP="007F6D3D">
      <w:r>
        <w:rPr>
          <w:noProof/>
        </w:rPr>
        <w:drawing>
          <wp:anchor distT="0" distB="0" distL="114300" distR="114300" simplePos="0" relativeHeight="251658240" behindDoc="0" locked="0" layoutInCell="1" allowOverlap="1" wp14:anchorId="20079AC6" wp14:editId="5C097E3C">
            <wp:simplePos x="0" y="0"/>
            <wp:positionH relativeFrom="column">
              <wp:align>left</wp:align>
            </wp:positionH>
            <wp:positionV relativeFrom="paragraph">
              <wp:align>top</wp:align>
            </wp:positionV>
            <wp:extent cx="3943350" cy="3114675"/>
            <wp:effectExtent l="0" t="0" r="0" b="952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3943350" cy="3114675"/>
                    </a:xfrm>
                    <a:prstGeom prst="rect">
                      <a:avLst/>
                    </a:prstGeom>
                  </pic:spPr>
                </pic:pic>
              </a:graphicData>
            </a:graphic>
          </wp:anchor>
        </w:drawing>
      </w:r>
    </w:p>
    <w:p w14:paraId="44A46168" w14:textId="77777777" w:rsidR="003A5103" w:rsidRPr="003A5103" w:rsidRDefault="003A5103" w:rsidP="003A5103"/>
    <w:p w14:paraId="4A1C3E67" w14:textId="77777777" w:rsidR="003A5103" w:rsidRPr="003A5103" w:rsidRDefault="003A5103" w:rsidP="003A5103"/>
    <w:p w14:paraId="73766506" w14:textId="77777777" w:rsidR="003A5103" w:rsidRPr="003A5103" w:rsidRDefault="003A5103" w:rsidP="003A5103"/>
    <w:p w14:paraId="6AB59DA4" w14:textId="77777777" w:rsidR="003A5103" w:rsidRPr="003A5103" w:rsidRDefault="003A5103" w:rsidP="003A5103"/>
    <w:p w14:paraId="07CC0862" w14:textId="77777777" w:rsidR="003A5103" w:rsidRPr="003A5103" w:rsidRDefault="003A5103" w:rsidP="003A5103"/>
    <w:p w14:paraId="3B484D09" w14:textId="77777777" w:rsidR="003A5103" w:rsidRPr="003A5103" w:rsidRDefault="003A5103" w:rsidP="003A5103"/>
    <w:p w14:paraId="6B51D55E" w14:textId="77777777" w:rsidR="003A5103" w:rsidRPr="003A5103" w:rsidRDefault="003A5103" w:rsidP="003A5103"/>
    <w:p w14:paraId="0D9D58B9" w14:textId="68617A2F" w:rsidR="003A5103" w:rsidRDefault="003A5103" w:rsidP="003A5103">
      <w:pPr>
        <w:tabs>
          <w:tab w:val="left" w:pos="8865"/>
        </w:tabs>
      </w:pPr>
      <w:r>
        <w:tab/>
      </w:r>
    </w:p>
    <w:p w14:paraId="2BC1D876" w14:textId="3D735C01" w:rsidR="002F0BD8" w:rsidRDefault="003A5103" w:rsidP="007F6D3D">
      <w:r>
        <w:br w:type="textWrapping" w:clear="all"/>
      </w:r>
    </w:p>
    <w:p w14:paraId="2664BCB6" w14:textId="405DE844" w:rsidR="002F0BD8" w:rsidRDefault="002F0BD8" w:rsidP="007F6D3D">
      <w:r>
        <w:t>Review the output for errors and fix as needed.</w:t>
      </w:r>
      <w:r w:rsidR="003A5103">
        <w:t xml:space="preserve"> Once there are no errors, switch the </w:t>
      </w:r>
      <w:proofErr w:type="spellStart"/>
      <w:r w:rsidR="003A5103">
        <w:t>DryRunMode</w:t>
      </w:r>
      <w:proofErr w:type="spellEnd"/>
      <w:r w:rsidR="003A5103">
        <w:t xml:space="preserve"> back to false and run the loader again. Once it is complete, navigate to you Power App instance, and now your newly migrated data will be </w:t>
      </w:r>
      <w:r w:rsidR="00690C13">
        <w:t>available</w:t>
      </w:r>
      <w:r w:rsidR="003A5103">
        <w:t>!</w:t>
      </w:r>
    </w:p>
    <w:p w14:paraId="228EB359" w14:textId="7D124DB0" w:rsidR="003A5103" w:rsidRDefault="003A5103" w:rsidP="007F6D3D">
      <w:r>
        <w:rPr>
          <w:noProof/>
        </w:rPr>
        <w:drawing>
          <wp:inline distT="0" distB="0" distL="0" distR="0" wp14:anchorId="505E9183" wp14:editId="13B15582">
            <wp:extent cx="8791575" cy="375927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8812085" cy="3768049"/>
                    </a:xfrm>
                    <a:prstGeom prst="rect">
                      <a:avLst/>
                    </a:prstGeom>
                  </pic:spPr>
                </pic:pic>
              </a:graphicData>
            </a:graphic>
          </wp:inline>
        </w:drawing>
      </w:r>
    </w:p>
    <w:p w14:paraId="423B5E76" w14:textId="7AA3A2B7" w:rsidR="000D3E51" w:rsidRDefault="000D3E51" w:rsidP="007F6D3D"/>
    <w:p w14:paraId="72A63C1D" w14:textId="52938D41" w:rsidR="000D3E51" w:rsidRDefault="000D3E51" w:rsidP="000D3E51">
      <w:pPr>
        <w:pStyle w:val="Heading1"/>
      </w:pPr>
      <w:r>
        <w:t>Conclusion</w:t>
      </w:r>
    </w:p>
    <w:p w14:paraId="60BC0018" w14:textId="2CEB1627" w:rsidR="00630963" w:rsidRDefault="00C16B68" w:rsidP="00C16B68">
      <w:r>
        <w:t xml:space="preserve">This has been only one example of </w:t>
      </w:r>
      <w:r w:rsidR="00155B7F">
        <w:t>how</w:t>
      </w:r>
      <w:r>
        <w:t xml:space="preserve"> you can </w:t>
      </w:r>
      <w:r w:rsidR="00155B7F">
        <w:t>leverage</w:t>
      </w:r>
      <w:r>
        <w:t xml:space="preserve"> Excel to aid with generating repetitious code. Additionally, the data loader included in this project can be reused for your custom Power App</w:t>
      </w:r>
      <w:r w:rsidR="004265D1">
        <w:t>; s</w:t>
      </w:r>
      <w:r>
        <w:t>imply use the techniques we have covered to create Models, Column Enums, Loaders, and Migrators</w:t>
      </w:r>
      <w:r w:rsidR="00630963">
        <w:t>.</w:t>
      </w:r>
    </w:p>
    <w:p w14:paraId="51BD9568" w14:textId="064C2A80" w:rsidR="00630963" w:rsidRDefault="00630963" w:rsidP="00C16B68">
      <w:r>
        <w:t xml:space="preserve">The example solution used in this walkthrough can be downloaded here. </w:t>
      </w:r>
      <w:r w:rsidRPr="00630963">
        <w:rPr>
          <w:b/>
          <w:bCs/>
          <w:color w:val="FF0000"/>
        </w:rPr>
        <w:t>[ADD LINK TO SOLUTION]</w:t>
      </w:r>
    </w:p>
    <w:p w14:paraId="019ECE0F" w14:textId="4BC031CF" w:rsidR="00C16B68" w:rsidRPr="00C16B68" w:rsidRDefault="00A65D11" w:rsidP="00C16B68">
      <w:r>
        <w:t>The complete</w:t>
      </w:r>
      <w:r w:rsidR="00DC3988">
        <w:t>d</w:t>
      </w:r>
      <w:r>
        <w:t xml:space="preserve"> solution with the steps in this blog post complete can be </w:t>
      </w:r>
      <w:hyperlink r:id="rId20" w:history="1">
        <w:r w:rsidRPr="00A65D11">
          <w:rPr>
            <w:rStyle w:val="Hyperlink"/>
          </w:rPr>
          <w:t>downloaded here</w:t>
        </w:r>
      </w:hyperlink>
      <w:r>
        <w:t>.</w:t>
      </w:r>
      <w:r w:rsidR="00136B42">
        <w:t xml:space="preserve"> </w:t>
      </w:r>
    </w:p>
    <w:p w14:paraId="2B38E98E" w14:textId="77777777" w:rsidR="000D3E51" w:rsidRDefault="000D3E51" w:rsidP="007F6D3D"/>
    <w:p w14:paraId="03C51D4C" w14:textId="3C01A93A" w:rsidR="00B7376C" w:rsidRDefault="00B7376C"/>
    <w:p w14:paraId="26C5EDE3" w14:textId="77777777" w:rsidR="00B7376C" w:rsidRDefault="00B7376C"/>
    <w:sectPr w:rsidR="00B7376C">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326B27"/>
    <w:multiLevelType w:val="hybridMultilevel"/>
    <w:tmpl w:val="7466CE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516A16"/>
    <w:multiLevelType w:val="hybridMultilevel"/>
    <w:tmpl w:val="30163A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A05280"/>
    <w:multiLevelType w:val="hybridMultilevel"/>
    <w:tmpl w:val="85D6EA2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947F56"/>
    <w:multiLevelType w:val="hybridMultilevel"/>
    <w:tmpl w:val="96DE3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DB41AC"/>
    <w:multiLevelType w:val="hybridMultilevel"/>
    <w:tmpl w:val="662AE2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AE4525D"/>
    <w:multiLevelType w:val="hybridMultilevel"/>
    <w:tmpl w:val="17E61B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2450F8"/>
    <w:multiLevelType w:val="hybridMultilevel"/>
    <w:tmpl w:val="96DE3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E82339"/>
    <w:multiLevelType w:val="hybridMultilevel"/>
    <w:tmpl w:val="E612E1F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FF7309"/>
    <w:multiLevelType w:val="hybridMultilevel"/>
    <w:tmpl w:val="F7B20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136C07"/>
    <w:multiLevelType w:val="hybridMultilevel"/>
    <w:tmpl w:val="4FB09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011A21"/>
    <w:multiLevelType w:val="hybridMultilevel"/>
    <w:tmpl w:val="BCF0CF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EF3DED"/>
    <w:multiLevelType w:val="hybridMultilevel"/>
    <w:tmpl w:val="87541518"/>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4BC29EF"/>
    <w:multiLevelType w:val="hybridMultilevel"/>
    <w:tmpl w:val="96DE33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9F7C92"/>
    <w:multiLevelType w:val="hybridMultilevel"/>
    <w:tmpl w:val="6D8E6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11"/>
  </w:num>
  <w:num w:numId="4">
    <w:abstractNumId w:val="5"/>
  </w:num>
  <w:num w:numId="5">
    <w:abstractNumId w:val="1"/>
  </w:num>
  <w:num w:numId="6">
    <w:abstractNumId w:val="13"/>
  </w:num>
  <w:num w:numId="7">
    <w:abstractNumId w:val="0"/>
  </w:num>
  <w:num w:numId="8">
    <w:abstractNumId w:val="8"/>
  </w:num>
  <w:num w:numId="9">
    <w:abstractNumId w:val="2"/>
  </w:num>
  <w:num w:numId="10">
    <w:abstractNumId w:val="9"/>
  </w:num>
  <w:num w:numId="11">
    <w:abstractNumId w:val="3"/>
  </w:num>
  <w:num w:numId="12">
    <w:abstractNumId w:val="6"/>
  </w:num>
  <w:num w:numId="13">
    <w:abstractNumId w:val="1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log" w:val="1"/>
  </w:docVars>
  <w:rsids>
    <w:rsidRoot w:val="00412914"/>
    <w:rsid w:val="000002F9"/>
    <w:rsid w:val="0000776B"/>
    <w:rsid w:val="00013D63"/>
    <w:rsid w:val="00021C86"/>
    <w:rsid w:val="00036C40"/>
    <w:rsid w:val="00040EE5"/>
    <w:rsid w:val="000A1263"/>
    <w:rsid w:val="000A77F7"/>
    <w:rsid w:val="000B0062"/>
    <w:rsid w:val="000B4C8E"/>
    <w:rsid w:val="000D3E51"/>
    <w:rsid w:val="000E01D5"/>
    <w:rsid w:val="000E11A7"/>
    <w:rsid w:val="0011638D"/>
    <w:rsid w:val="00134797"/>
    <w:rsid w:val="00136B42"/>
    <w:rsid w:val="00142770"/>
    <w:rsid w:val="00155781"/>
    <w:rsid w:val="00155B7F"/>
    <w:rsid w:val="00185C6B"/>
    <w:rsid w:val="001979F3"/>
    <w:rsid w:val="001D5418"/>
    <w:rsid w:val="001D590E"/>
    <w:rsid w:val="001F5660"/>
    <w:rsid w:val="0020004A"/>
    <w:rsid w:val="002038F4"/>
    <w:rsid w:val="00206269"/>
    <w:rsid w:val="002105BF"/>
    <w:rsid w:val="002270AE"/>
    <w:rsid w:val="002630DF"/>
    <w:rsid w:val="00263392"/>
    <w:rsid w:val="00264450"/>
    <w:rsid w:val="00282331"/>
    <w:rsid w:val="00286C3A"/>
    <w:rsid w:val="00292542"/>
    <w:rsid w:val="00294ABD"/>
    <w:rsid w:val="002A22BD"/>
    <w:rsid w:val="002B4127"/>
    <w:rsid w:val="002B7C0E"/>
    <w:rsid w:val="002D45DB"/>
    <w:rsid w:val="002E5371"/>
    <w:rsid w:val="002E7176"/>
    <w:rsid w:val="002F0BD8"/>
    <w:rsid w:val="002F5972"/>
    <w:rsid w:val="00307C00"/>
    <w:rsid w:val="003504B3"/>
    <w:rsid w:val="00350B5C"/>
    <w:rsid w:val="00372CE4"/>
    <w:rsid w:val="0038153E"/>
    <w:rsid w:val="00392ECD"/>
    <w:rsid w:val="003A5103"/>
    <w:rsid w:val="003B1FCD"/>
    <w:rsid w:val="003C452A"/>
    <w:rsid w:val="003D5C52"/>
    <w:rsid w:val="003F4F5A"/>
    <w:rsid w:val="00411D91"/>
    <w:rsid w:val="00412914"/>
    <w:rsid w:val="00413B7E"/>
    <w:rsid w:val="004265D1"/>
    <w:rsid w:val="00427CF8"/>
    <w:rsid w:val="0044168B"/>
    <w:rsid w:val="00446FE4"/>
    <w:rsid w:val="0046678A"/>
    <w:rsid w:val="0047556A"/>
    <w:rsid w:val="004846B4"/>
    <w:rsid w:val="00490D5A"/>
    <w:rsid w:val="004A0EA3"/>
    <w:rsid w:val="004A4C91"/>
    <w:rsid w:val="004B008F"/>
    <w:rsid w:val="004B2076"/>
    <w:rsid w:val="004B2EF8"/>
    <w:rsid w:val="004B30DD"/>
    <w:rsid w:val="004C7FC9"/>
    <w:rsid w:val="004D78B5"/>
    <w:rsid w:val="004E4711"/>
    <w:rsid w:val="00506010"/>
    <w:rsid w:val="0050617F"/>
    <w:rsid w:val="00515B7F"/>
    <w:rsid w:val="00537008"/>
    <w:rsid w:val="005429A6"/>
    <w:rsid w:val="00560AD7"/>
    <w:rsid w:val="005621A0"/>
    <w:rsid w:val="005655AB"/>
    <w:rsid w:val="00573CA9"/>
    <w:rsid w:val="00574A81"/>
    <w:rsid w:val="005A0121"/>
    <w:rsid w:val="005A6300"/>
    <w:rsid w:val="005B785D"/>
    <w:rsid w:val="005C2FF2"/>
    <w:rsid w:val="005C513B"/>
    <w:rsid w:val="005E1CF1"/>
    <w:rsid w:val="005F3434"/>
    <w:rsid w:val="00630963"/>
    <w:rsid w:val="00633015"/>
    <w:rsid w:val="00647BC2"/>
    <w:rsid w:val="0068436D"/>
    <w:rsid w:val="00690C13"/>
    <w:rsid w:val="006960AF"/>
    <w:rsid w:val="006B0B8D"/>
    <w:rsid w:val="006B701A"/>
    <w:rsid w:val="006D0C51"/>
    <w:rsid w:val="006E4F9D"/>
    <w:rsid w:val="006F30F6"/>
    <w:rsid w:val="007032CF"/>
    <w:rsid w:val="00720BF4"/>
    <w:rsid w:val="00732FCD"/>
    <w:rsid w:val="00744E2F"/>
    <w:rsid w:val="00774E14"/>
    <w:rsid w:val="00781D5A"/>
    <w:rsid w:val="00783BC1"/>
    <w:rsid w:val="0078760B"/>
    <w:rsid w:val="00791AA1"/>
    <w:rsid w:val="0079670E"/>
    <w:rsid w:val="007C0E52"/>
    <w:rsid w:val="007C65C9"/>
    <w:rsid w:val="007C74DB"/>
    <w:rsid w:val="007E4E46"/>
    <w:rsid w:val="007E75B0"/>
    <w:rsid w:val="007F6D3D"/>
    <w:rsid w:val="0080174F"/>
    <w:rsid w:val="0080245F"/>
    <w:rsid w:val="00825C7A"/>
    <w:rsid w:val="00837C23"/>
    <w:rsid w:val="00844939"/>
    <w:rsid w:val="008611B8"/>
    <w:rsid w:val="008611F2"/>
    <w:rsid w:val="008706BF"/>
    <w:rsid w:val="00883748"/>
    <w:rsid w:val="00892D22"/>
    <w:rsid w:val="008B3B8A"/>
    <w:rsid w:val="008D0635"/>
    <w:rsid w:val="008D2F5C"/>
    <w:rsid w:val="008D5507"/>
    <w:rsid w:val="008E43BB"/>
    <w:rsid w:val="008F5F4B"/>
    <w:rsid w:val="00913E54"/>
    <w:rsid w:val="00915586"/>
    <w:rsid w:val="00993CEC"/>
    <w:rsid w:val="009953BF"/>
    <w:rsid w:val="009A3FF1"/>
    <w:rsid w:val="009A43DC"/>
    <w:rsid w:val="009B0A20"/>
    <w:rsid w:val="009B5C18"/>
    <w:rsid w:val="009D0412"/>
    <w:rsid w:val="009F3723"/>
    <w:rsid w:val="00A02293"/>
    <w:rsid w:val="00A11436"/>
    <w:rsid w:val="00A34980"/>
    <w:rsid w:val="00A47F37"/>
    <w:rsid w:val="00A547DA"/>
    <w:rsid w:val="00A5655F"/>
    <w:rsid w:val="00A65D11"/>
    <w:rsid w:val="00A67D0F"/>
    <w:rsid w:val="00A70DEB"/>
    <w:rsid w:val="00A70E5E"/>
    <w:rsid w:val="00A82686"/>
    <w:rsid w:val="00AA5D5C"/>
    <w:rsid w:val="00AB18BC"/>
    <w:rsid w:val="00AC7CDE"/>
    <w:rsid w:val="00AD552D"/>
    <w:rsid w:val="00B023F1"/>
    <w:rsid w:val="00B05AB2"/>
    <w:rsid w:val="00B1283D"/>
    <w:rsid w:val="00B20F61"/>
    <w:rsid w:val="00B3525D"/>
    <w:rsid w:val="00B50B1B"/>
    <w:rsid w:val="00B532FD"/>
    <w:rsid w:val="00B63E5D"/>
    <w:rsid w:val="00B7376C"/>
    <w:rsid w:val="00B86920"/>
    <w:rsid w:val="00BC262C"/>
    <w:rsid w:val="00BD62DC"/>
    <w:rsid w:val="00BF20AE"/>
    <w:rsid w:val="00C16B68"/>
    <w:rsid w:val="00C67DCC"/>
    <w:rsid w:val="00C76994"/>
    <w:rsid w:val="00C804A1"/>
    <w:rsid w:val="00C8076D"/>
    <w:rsid w:val="00C824D8"/>
    <w:rsid w:val="00C90E71"/>
    <w:rsid w:val="00C9190F"/>
    <w:rsid w:val="00CA68A3"/>
    <w:rsid w:val="00CA7682"/>
    <w:rsid w:val="00CB3B09"/>
    <w:rsid w:val="00CC0463"/>
    <w:rsid w:val="00CE0889"/>
    <w:rsid w:val="00CF2458"/>
    <w:rsid w:val="00D031AB"/>
    <w:rsid w:val="00D239C3"/>
    <w:rsid w:val="00D56A41"/>
    <w:rsid w:val="00D57C49"/>
    <w:rsid w:val="00D62723"/>
    <w:rsid w:val="00D651E9"/>
    <w:rsid w:val="00DA153A"/>
    <w:rsid w:val="00DB61CA"/>
    <w:rsid w:val="00DB71C4"/>
    <w:rsid w:val="00DC2F44"/>
    <w:rsid w:val="00DC3988"/>
    <w:rsid w:val="00DC3CA0"/>
    <w:rsid w:val="00DC44AE"/>
    <w:rsid w:val="00DD593F"/>
    <w:rsid w:val="00DF6BB6"/>
    <w:rsid w:val="00E27C43"/>
    <w:rsid w:val="00E32CCC"/>
    <w:rsid w:val="00E35D7A"/>
    <w:rsid w:val="00E406BB"/>
    <w:rsid w:val="00E5288A"/>
    <w:rsid w:val="00E73327"/>
    <w:rsid w:val="00E85342"/>
    <w:rsid w:val="00EE5156"/>
    <w:rsid w:val="00EF5440"/>
    <w:rsid w:val="00F4296C"/>
    <w:rsid w:val="00F4303D"/>
    <w:rsid w:val="00F75770"/>
    <w:rsid w:val="00F97878"/>
    <w:rsid w:val="00FA72ED"/>
    <w:rsid w:val="00FB1863"/>
    <w:rsid w:val="00FD1D2E"/>
    <w:rsid w:val="00FF0B0D"/>
    <w:rsid w:val="00FF2B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DD706"/>
  <w15:docId w15:val="{DE104A2F-2D3D-46D0-9C22-06E2ACFC7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2" w:qFormat="1"/>
    <w:lsdException w:name="heading 4" w:semiHidden="1" w:uiPriority="2" w:qFormat="1"/>
    <w:lsdException w:name="heading 5" w:semiHidden="1" w:uiPriority="2" w:qFormat="1"/>
    <w:lsdException w:name="heading 6" w:semiHidden="1" w:uiPriority="2" w:qFormat="1"/>
    <w:lsdException w:name="heading 7" w:semiHidden="1" w:uiPriority="2" w:qFormat="1"/>
    <w:lsdException w:name="heading 8" w:semiHidden="1" w:uiPriority="2" w:qFormat="1"/>
    <w:lsdException w:name="heading 9" w:semiHidden="1" w:uiPriority="2"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qFormat="1"/>
    <w:lsdException w:name="toc 2" w:semiHidden="1" w:uiPriority="39" w:qFormat="1"/>
    <w:lsdException w:name="toc 3" w:semiHidden="1" w:uiPriority="39" w:qFormat="1"/>
    <w:lsdException w:name="toc 4" w:semiHidden="1" w:uiPriority="39" w:qFormat="1"/>
    <w:lsdException w:name="toc 5" w:semiHidden="1" w:uiPriority="39" w:qFormat="1"/>
    <w:lsdException w:name="toc 6" w:semiHidden="1" w:uiPriority="39" w:qFormat="1"/>
    <w:lsdException w:name="toc 7" w:semiHidden="1" w:uiPriority="39" w:qFormat="1"/>
    <w:lsdException w:name="toc 8" w:semiHidden="1" w:uiPriority="39" w:qFormat="1"/>
    <w:lsdException w:name="toc 9" w:semiHidden="1" w:uiPriority="39" w:qFormat="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19" w:qFormat="1"/>
    <w:lsdException w:name="HTML Sample" w:semiHidden="1"/>
    <w:lsdException w:name="HTML Typewriter" w:semiHidden="1"/>
    <w:lsdException w:name="HTML Variable" w:semiHidden="1" w:unhideWhenUsed="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nhideWhenUsed="1"/>
    <w:lsdException w:name="Mention" w:semiHidden="1"/>
    <w:lsdException w:name="Smart Hyperlink" w:semiHidden="1"/>
    <w:lsdException w:name="Hashtag" w:semiHidden="1"/>
    <w:lsdException w:name="Unresolved Mention" w:semiHidden="1"/>
    <w:lsdException w:name="Smart Link" w:semiHidden="1" w:unhideWhenUsed="1"/>
  </w:latentStyles>
  <w:style w:type="paragraph" w:default="1" w:styleId="Normal">
    <w:name w:val="Normal"/>
    <w:uiPriority w:val="1"/>
    <w:qFormat/>
  </w:style>
  <w:style w:type="paragraph" w:styleId="Heading1">
    <w:name w:val="heading 1"/>
    <w:basedOn w:val="Normal"/>
    <w:next w:val="Normal"/>
    <w:uiPriority w:val="5"/>
    <w:qFormat/>
    <w:pPr>
      <w:spacing w:before="200" w:after="0"/>
      <w:outlineLvl w:val="0"/>
    </w:pPr>
    <w:rPr>
      <w:rFonts w:asciiTheme="majorHAnsi" w:eastAsiaTheme="majorEastAsia" w:hAnsiTheme="majorHAnsi" w:cstheme="majorBidi"/>
      <w:b/>
      <w:bCs/>
      <w:color w:val="323E4F" w:themeColor="text2" w:themeShade="BF"/>
      <w:sz w:val="30"/>
      <w:szCs w:val="36"/>
    </w:rPr>
  </w:style>
  <w:style w:type="paragraph" w:styleId="Heading2">
    <w:name w:val="heading 2"/>
    <w:basedOn w:val="Normal"/>
    <w:next w:val="Normal"/>
    <w:uiPriority w:val="6"/>
    <w:qFormat/>
    <w:pPr>
      <w:spacing w:before="200" w:after="0"/>
      <w:outlineLvl w:val="1"/>
    </w:pPr>
    <w:rPr>
      <w:rFonts w:asciiTheme="majorHAnsi" w:eastAsiaTheme="majorEastAsia" w:hAnsiTheme="majorHAnsi" w:cstheme="majorBidi"/>
      <w:b/>
      <w:bCs/>
      <w:color w:val="323E4F" w:themeColor="text2" w:themeShade="BF"/>
      <w:sz w:val="26"/>
      <w:szCs w:val="32"/>
    </w:rPr>
  </w:style>
  <w:style w:type="paragraph" w:styleId="Heading3">
    <w:name w:val="heading 3"/>
    <w:basedOn w:val="Normal"/>
    <w:next w:val="Normal"/>
    <w:uiPriority w:val="7"/>
    <w:qFormat/>
    <w:pPr>
      <w:spacing w:before="200" w:after="0"/>
      <w:outlineLvl w:val="2"/>
    </w:pPr>
    <w:rPr>
      <w:rFonts w:asciiTheme="majorHAnsi" w:eastAsiaTheme="majorEastAsia" w:hAnsiTheme="majorHAnsi" w:cstheme="majorBidi"/>
      <w:b/>
      <w:bCs/>
      <w:color w:val="323E4F" w:themeColor="text2" w:themeShade="BF"/>
      <w:szCs w:val="28"/>
    </w:rPr>
  </w:style>
  <w:style w:type="paragraph" w:styleId="Heading4">
    <w:name w:val="heading 4"/>
    <w:basedOn w:val="Normal"/>
    <w:next w:val="Normal"/>
    <w:uiPriority w:val="8"/>
    <w:qFormat/>
    <w:pPr>
      <w:spacing w:before="200" w:after="0"/>
      <w:outlineLvl w:val="3"/>
    </w:pPr>
    <w:rPr>
      <w:rFonts w:asciiTheme="majorHAnsi" w:eastAsiaTheme="majorEastAsia" w:hAnsiTheme="majorHAnsi" w:cstheme="majorBidi"/>
      <w:color w:val="323E4F" w:themeColor="text2" w:themeShade="BF"/>
      <w:szCs w:val="28"/>
    </w:rPr>
  </w:style>
  <w:style w:type="paragraph" w:styleId="Heading5">
    <w:name w:val="heading 5"/>
    <w:basedOn w:val="Normal"/>
    <w:next w:val="Normal"/>
    <w:uiPriority w:val="9"/>
    <w:qFormat/>
    <w:pPr>
      <w:spacing w:before="200" w:after="0"/>
      <w:outlineLvl w:val="4"/>
    </w:pPr>
    <w:rPr>
      <w:rFonts w:asciiTheme="majorHAnsi" w:eastAsiaTheme="majorEastAsia" w:hAnsiTheme="majorHAnsi" w:cstheme="majorBidi"/>
      <w:i/>
      <w:iCs/>
      <w:color w:val="323E4F" w:themeColor="text2" w:themeShade="BF"/>
      <w:szCs w:val="28"/>
    </w:rPr>
  </w:style>
  <w:style w:type="paragraph" w:styleId="Heading6">
    <w:name w:val="heading 6"/>
    <w:basedOn w:val="Normal"/>
    <w:next w:val="Normal"/>
    <w:uiPriority w:val="10"/>
    <w:qFormat/>
    <w:pPr>
      <w:spacing w:before="200" w:after="0"/>
      <w:outlineLvl w:val="5"/>
    </w:pPr>
    <w:rPr>
      <w:rFonts w:asciiTheme="majorHAnsi" w:eastAsiaTheme="majorEastAsia" w:hAnsiTheme="majorHAnsi" w:cstheme="majorBidi"/>
      <w:b/>
      <w:bCs/>
      <w:color w:val="323E4F" w:themeColor="text2" w:themeShade="BF"/>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blishwithline">
    <w:name w:val="Publish with line"/>
    <w:semiHidden/>
    <w:qFormat/>
    <w:pPr>
      <w:spacing w:after="0"/>
    </w:pPr>
    <w:rPr>
      <w:rFonts w:asciiTheme="majorHAnsi" w:eastAsiaTheme="majorEastAsia" w:hAnsiTheme="majorHAnsi" w:cstheme="majorBidi"/>
      <w:b/>
      <w:bCs/>
      <w:color w:val="262626"/>
      <w:sz w:val="32"/>
      <w:szCs w:val="38"/>
    </w:rPr>
  </w:style>
  <w:style w:type="paragraph" w:customStyle="1" w:styleId="PublishStatus">
    <w:name w:val="Publish Status"/>
    <w:basedOn w:val="Normal"/>
    <w:semiHidden/>
    <w:pPr>
      <w:pBdr>
        <w:top w:val="single" w:sz="8" w:space="1" w:color="E1E1E1"/>
        <w:left w:val="single" w:sz="8" w:space="2" w:color="F0F0F0"/>
        <w:bottom w:val="single" w:sz="8" w:space="1" w:color="E1E1E1"/>
        <w:right w:val="single" w:sz="8" w:space="2" w:color="F0F0F0"/>
      </w:pBdr>
      <w:shd w:val="clear" w:color="auto" w:fill="F0F0F0"/>
      <w:spacing w:before="100" w:after="100"/>
    </w:pPr>
    <w:rPr>
      <w:rFonts w:ascii="Segoe UI" w:hAnsi="Segoe UI"/>
      <w:color w:val="444444"/>
      <w:sz w:val="18"/>
      <w:szCs w:val="26"/>
    </w:rPr>
  </w:style>
  <w:style w:type="paragraph" w:customStyle="1" w:styleId="PublishStatusAccessible">
    <w:name w:val="PublishStatus_Accessible"/>
    <w:basedOn w:val="Normal"/>
    <w:semiHidden/>
    <w:pPr>
      <w:pBdr>
        <w:top w:val="single" w:sz="4" w:space="1" w:color="444444"/>
        <w:left w:val="single" w:sz="4" w:space="4" w:color="444444"/>
        <w:bottom w:val="single" w:sz="4" w:space="1" w:color="444444"/>
        <w:right w:val="single" w:sz="4" w:space="4" w:color="444444"/>
      </w:pBdr>
      <w:spacing w:before="100" w:after="100"/>
    </w:pPr>
    <w:rPr>
      <w:sz w:val="18"/>
      <w:szCs w:val="26"/>
    </w:rPr>
  </w:style>
  <w:style w:type="character" w:styleId="PlaceholderText">
    <w:name w:val="Placeholder Text"/>
    <w:basedOn w:val="DefaultParagraphFont"/>
    <w:uiPriority w:val="99"/>
    <w:semiHidden/>
    <w:rPr>
      <w:color w:val="808080"/>
    </w:rPr>
  </w:style>
  <w:style w:type="paragraph" w:customStyle="1" w:styleId="Account">
    <w:name w:val="Account"/>
    <w:semiHidden/>
    <w:pPr>
      <w:tabs>
        <w:tab w:val="left" w:pos="72"/>
        <w:tab w:val="left" w:pos="1267"/>
      </w:tabs>
      <w:spacing w:after="0"/>
    </w:pPr>
    <w:rPr>
      <w:rFonts w:ascii="Segoe UI" w:eastAsia="Segoe UI" w:hAnsi="Segoe UI" w:cs="Segoe UI"/>
      <w:color w:val="666666"/>
      <w:sz w:val="18"/>
      <w:szCs w:val="24"/>
    </w:rPr>
  </w:style>
  <w:style w:type="paragraph" w:customStyle="1" w:styleId="Categories">
    <w:name w:val="Categories"/>
    <w:basedOn w:val="Account"/>
    <w:semiHidden/>
  </w:style>
  <w:style w:type="paragraph" w:styleId="ListParagraph">
    <w:name w:val="List Paragraph"/>
    <w:basedOn w:val="Normal"/>
    <w:uiPriority w:val="34"/>
    <w:qFormat/>
    <w:rsid w:val="0059004B"/>
    <w:pPr>
      <w:ind w:left="720"/>
      <w:contextualSpacing/>
    </w:pPr>
  </w:style>
  <w:style w:type="paragraph" w:customStyle="1" w:styleId="PadderBetweenTitleandProperties">
    <w:name w:val="Padder Between Title and Properties"/>
    <w:basedOn w:val="Normal"/>
    <w:semiHidden/>
    <w:pPr>
      <w:spacing w:after="20"/>
    </w:pPr>
    <w:rPr>
      <w:sz w:val="2"/>
      <w:szCs w:val="2"/>
    </w:rPr>
  </w:style>
  <w:style w:type="paragraph" w:customStyle="1" w:styleId="PadderBetweenControlandBody">
    <w:name w:val="Padder Between Control and Body"/>
    <w:basedOn w:val="Normal"/>
    <w:next w:val="Normal"/>
    <w:semiHidden/>
    <w:pPr>
      <w:spacing w:after="120"/>
    </w:pPr>
    <w:rPr>
      <w:sz w:val="2"/>
      <w:szCs w:val="2"/>
    </w:rPr>
  </w:style>
  <w:style w:type="character" w:styleId="Emphasis">
    <w:name w:val="Emphasis"/>
    <w:basedOn w:val="DefaultParagraphFont"/>
    <w:uiPriority w:val="22"/>
    <w:qFormat/>
    <w:rPr>
      <w:i/>
      <w:iCs/>
    </w:rPr>
  </w:style>
  <w:style w:type="character" w:styleId="Strong">
    <w:name w:val="Strong"/>
    <w:basedOn w:val="DefaultParagraphFont"/>
    <w:uiPriority w:val="22"/>
    <w:qFormat/>
    <w:rPr>
      <w:b/>
      <w:bCs/>
    </w:rPr>
  </w:style>
  <w:style w:type="paragraph" w:customStyle="1" w:styleId="underline">
    <w:name w:val="underline"/>
    <w:semiHidden/>
    <w:pPr>
      <w:pBdr>
        <w:bottom w:val="single" w:sz="8" w:space="2" w:color="C6C6C6"/>
      </w:pBdr>
      <w:spacing w:after="0"/>
    </w:pPr>
    <w:rPr>
      <w:sz w:val="2"/>
      <w:szCs w:val="2"/>
    </w:rPr>
  </w:style>
  <w:style w:type="paragraph" w:styleId="Quote">
    <w:name w:val="Quote"/>
    <w:basedOn w:val="Normal"/>
    <w:next w:val="Normal"/>
    <w:uiPriority w:val="1"/>
    <w:qFormat/>
    <w:pPr>
      <w:ind w:left="720" w:right="720"/>
    </w:pPr>
    <w:rPr>
      <w:color w:val="000000" w:themeColor="text1"/>
    </w:rPr>
  </w:style>
  <w:style w:type="paragraph" w:styleId="NormalWeb">
    <w:name w:val="Normal (Web)"/>
    <w:basedOn w:val="Normal"/>
    <w:uiPriority w:val="1"/>
    <w:rsid w:val="001A4199"/>
  </w:style>
  <w:style w:type="paragraph" w:styleId="Caption">
    <w:name w:val="caption"/>
    <w:basedOn w:val="Normal"/>
    <w:next w:val="Normal"/>
    <w:uiPriority w:val="35"/>
    <w:semiHidden/>
    <w:qFormat/>
    <w:rsid w:val="00AC7CDE"/>
    <w:rPr>
      <w:i/>
      <w:iCs/>
      <w:color w:val="44546A" w:themeColor="text2"/>
      <w:sz w:val="18"/>
      <w:szCs w:val="18"/>
    </w:rPr>
  </w:style>
  <w:style w:type="character" w:styleId="Hyperlink">
    <w:name w:val="Hyperlink"/>
    <w:basedOn w:val="DefaultParagraphFont"/>
    <w:uiPriority w:val="99"/>
    <w:unhideWhenUsed/>
    <w:rsid w:val="0078760B"/>
    <w:rPr>
      <w:color w:val="0000FF"/>
      <w:u w:val="single"/>
    </w:rPr>
  </w:style>
  <w:style w:type="character" w:styleId="UnresolvedMention">
    <w:name w:val="Unresolved Mention"/>
    <w:basedOn w:val="DefaultParagraphFont"/>
    <w:uiPriority w:val="99"/>
    <w:semiHidden/>
    <w:rsid w:val="00A65D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81194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github.com/chettinger/CodeGenWithExcelDataLoad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hyperlink" Target="https://www.xrmtoolbox.com/" TargetMode="Externa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hyperlink" Target="https://www.appliedis.com/code-generation-with-microsoft-excel-part-one-the-basics/" TargetMode="External"/><Relationship Id="rId14" Type="http://schemas.openxmlformats.org/officeDocument/2006/relationships/image" Target="media/image4.png"/><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AppData\Roaming\Microsoft\Templates\Blog%20po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9512082"/>
        <w:category>
          <w:name w:val="General"/>
          <w:gallery w:val="placeholder"/>
        </w:category>
        <w:types>
          <w:type w:val="bbPlcHdr"/>
        </w:types>
        <w:behaviors>
          <w:behavior w:val="content"/>
        </w:behaviors>
        <w:guid w:val="{8F3793AA-96AD-4315-B021-B8C6BCECA277}"/>
      </w:docPartPr>
      <w:docPartBody>
        <w:p w:rsidR="0041346D" w:rsidRDefault="00D338E8">
          <w:r w:rsidRPr="00110B70">
            <w:rPr>
              <w:rStyle w:val="PlaceholderText"/>
            </w:rPr>
            <w:t>[Enter Post Title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407"/>
    <w:rsid w:val="0041346D"/>
    <w:rsid w:val="00702C0B"/>
    <w:rsid w:val="007651F9"/>
    <w:rsid w:val="009D50C6"/>
    <w:rsid w:val="009F2CA2"/>
    <w:rsid w:val="00B86812"/>
    <w:rsid w:val="00C02CDB"/>
    <w:rsid w:val="00C20C8D"/>
    <w:rsid w:val="00D338E8"/>
    <w:rsid w:val="00EF447B"/>
    <w:rsid w:val="00F31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38E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Blog">
  <a:themeElements>
    <a:clrScheme name="Blog">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log">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log">
      <a:fillStyleLst>
        <a:solidFill>
          <a:schemeClr val="phClr"/>
        </a:solidFill>
        <a:gradFill rotWithShape="1">
          <a:gsLst>
            <a:gs pos="0">
              <a:schemeClr val="phClr">
                <a:tint val="50000"/>
                <a:shade val="98000"/>
                <a:satMod val="300000"/>
              </a:schemeClr>
            </a:gs>
            <a:gs pos="25000">
              <a:schemeClr val="phClr">
                <a:tint val="37000"/>
                <a:shade val="98000"/>
                <a:satMod val="300000"/>
              </a:schemeClr>
            </a:gs>
            <a:gs pos="100000">
              <a:schemeClr val="phClr">
                <a:tint val="5000"/>
                <a:satMod val="350000"/>
              </a:schemeClr>
            </a:gs>
          </a:gsLst>
          <a:lin ang="16200000" scaled="1"/>
        </a:gradFill>
        <a:gradFill rotWithShape="1">
          <a:gsLst>
            <a:gs pos="0">
              <a:schemeClr val="phClr">
                <a:shade val="75000"/>
                <a:satMod val="160000"/>
              </a:schemeClr>
            </a:gs>
            <a:gs pos="62000">
              <a:schemeClr val="phClr">
                <a:satMod val="125000"/>
              </a:schemeClr>
            </a:gs>
            <a:gs pos="100000">
              <a:schemeClr val="phClr">
                <a:tint val="80000"/>
                <a:satMod val="140000"/>
              </a:schemeClr>
            </a:gs>
          </a:gsLst>
          <a:lin ang="16200000" scaled="0"/>
        </a:gradFill>
      </a:fillStyleLst>
      <a:lnStyleLst>
        <a:ln w="6350" cap="rnd" cmpd="sng" algn="ctr">
          <a:solidFill>
            <a:schemeClr val="ph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63500" dist="25400" dir="5400000">
              <a:srgbClr val="000000">
                <a:alpha val="43137"/>
              </a:srgbClr>
            </a:outerShdw>
          </a:effectLst>
        </a:effectStyle>
        <a:effectStyle>
          <a:effectLst>
            <a:outerShdw blurRad="50800" dist="38100" dir="5400000">
              <a:srgbClr val="000000">
                <a:alpha val="45882"/>
              </a:srgbClr>
            </a:outerShdw>
          </a:effectLst>
          <a:scene3d>
            <a:camera prst="orthographicFront" fov="0">
              <a:rot lat="0" lon="0" rev="0"/>
            </a:camera>
            <a:lightRig rig="contrasting" dir="t">
              <a:rot lat="0" lon="0" rev="16500000"/>
            </a:lightRig>
          </a:scene3d>
          <a:sp3d contourW="12700" prstMaterial="powder">
            <a:bevelT h="50800"/>
            <a:contourClr>
              <a:schemeClr val="phClr"/>
            </a:contourClr>
          </a:sp3d>
        </a:effectStyle>
        <a:effectStyle>
          <a:effectLst>
            <a:reflection blurRad="12700" stA="25000" endPos="28000" dist="38100" dir="5400000" sy="-100000"/>
          </a:effectLst>
          <a:scene3d>
            <a:camera prst="orthographicFront" fov="0">
              <a:rot lat="0" lon="0" rev="0"/>
            </a:camera>
            <a:lightRig rig="threePt" dir="t">
              <a:rot lat="0" lon="0" rev="0"/>
            </a:lightRig>
          </a:scene3d>
          <a:sp3d>
            <a:bevelT w="139700" h="38100"/>
            <a:contourClr>
              <a:schemeClr val="phClr"/>
            </a:contourClr>
          </a:sp3d>
        </a:effectStyle>
      </a:effectStyleLst>
      <a:bgFillStyleLst>
        <a:solidFill>
          <a:schemeClr val="phClr"/>
        </a:solidFill>
        <a:gradFill rotWithShape="1">
          <a:gsLst>
            <a:gs pos="0">
              <a:schemeClr val="phClr">
                <a:shade val="75000"/>
                <a:satMod val="250000"/>
              </a:schemeClr>
            </a:gs>
            <a:gs pos="20000">
              <a:schemeClr val="phClr">
                <a:shade val="85000"/>
                <a:satMod val="175000"/>
              </a:schemeClr>
            </a:gs>
            <a:gs pos="100000">
              <a:schemeClr val="phClr">
                <a:tint val="70000"/>
                <a:satMod val="175000"/>
              </a:schemeClr>
            </a:gs>
          </a:gsLst>
          <a:lin ang="16200000" scaled="1"/>
        </a:gradFill>
        <a:gradFill rotWithShape="1">
          <a:gsLst>
            <a:gs pos="0">
              <a:schemeClr val="phClr">
                <a:shade val="50000"/>
                <a:satMod val="145000"/>
              </a:schemeClr>
            </a:gs>
            <a:gs pos="30000">
              <a:schemeClr val="phClr">
                <a:shade val="65000"/>
                <a:satMod val="155000"/>
              </a:schemeClr>
            </a:gs>
            <a:gs pos="100000">
              <a:schemeClr val="phClr">
                <a:tint val="60000"/>
                <a:satMod val="170000"/>
              </a:schemeClr>
            </a:gs>
          </a:gsLst>
          <a:lin ang="16200000" scaled="1"/>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ocComments xmlns="4873beb7-5857-4685-be1f-d57550cc96cc" xsi:nil="true"/>
    <ApprovalStatus xmlns="4873beb7-5857-4685-be1f-d57550cc96cc">InProgress</ApprovalStatus>
    <MarketSpecific xmlns="4873beb7-5857-4685-be1f-d57550cc96cc">false</MarketSpecific>
    <ThumbnailAssetId xmlns="4873beb7-5857-4685-be1f-d57550cc96cc" xsi:nil="true"/>
    <PrimaryImageGen xmlns="4873beb7-5857-4685-be1f-d57550cc96cc">false</PrimaryImageGen>
    <LegacyData xmlns="4873beb7-5857-4685-be1f-d57550cc96cc" xsi:nil="true"/>
    <LocRecommendedHandoff xmlns="4873beb7-5857-4685-be1f-d57550cc96cc" xsi:nil="true"/>
    <BusinessGroup xmlns="4873beb7-5857-4685-be1f-d57550cc96cc" xsi:nil="true"/>
    <BlockPublish xmlns="4873beb7-5857-4685-be1f-d57550cc96cc">false</BlockPublish>
    <AssetId xmlns="4873beb7-5857-4685-be1f-d57550cc96cc">TP102843594</AssetId>
    <SourceTitle xmlns="4873beb7-5857-4685-be1f-d57550cc96cc" xsi:nil="true"/>
    <OpenTemplate xmlns="4873beb7-5857-4685-be1f-d57550cc96cc">true</OpenTemplate>
    <UALocComments xmlns="4873beb7-5857-4685-be1f-d57550cc96cc" xsi:nil="true"/>
    <TrustLevel xmlns="4873beb7-5857-4685-be1f-d57550cc96cc">1 Microsoft Managed Content</TrustLevel>
    <FeatureTagsTaxHTField0 xmlns="4873beb7-5857-4685-be1f-d57550cc96cc">
      <Terms xmlns="http://schemas.microsoft.com/office/infopath/2007/PartnerControls"/>
    </FeatureTagsTaxHTField0>
    <PublishStatusLookup xmlns="4873beb7-5857-4685-be1f-d57550cc96cc">
      <Value>1552660</Value>
      <Value>1552661</Value>
      <Value>1552770</Value>
    </PublishStatusLookup>
    <LocLastLocAttemptVersionLookup xmlns="4873beb7-5857-4685-be1f-d57550cc96cc">831172</LocLastLocAttemptVersionLookup>
    <CampaignTagsTaxHTField0 xmlns="4873beb7-5857-4685-be1f-d57550cc96cc">
      <Terms xmlns="http://schemas.microsoft.com/office/infopath/2007/PartnerControls"/>
    </CampaignTagsTaxHTField0>
    <IsSearchable xmlns="4873beb7-5857-4685-be1f-d57550cc96cc">true</IsSearchable>
    <MachineTranslated xmlns="4873beb7-5857-4685-be1f-d57550cc96cc">false</MachineTranslated>
    <Providers xmlns="4873beb7-5857-4685-be1f-d57550cc96cc" xsi:nil="true"/>
    <TemplateTemplateType xmlns="4873beb7-5857-4685-be1f-d57550cc96cc">Word Document Template</TemplateTemplateType>
    <Markets xmlns="4873beb7-5857-4685-be1f-d57550cc96cc"/>
    <APDescription xmlns="4873beb7-5857-4685-be1f-d57550cc96cc" xsi:nil="true"/>
    <ClipArtFilename xmlns="4873beb7-5857-4685-be1f-d57550cc96cc" xsi:nil="true"/>
    <APAuthor xmlns="4873beb7-5857-4685-be1f-d57550cc96cc">
      <UserInfo>
        <DisplayName>REDMOND\ncrowell</DisplayName>
        <AccountId>81</AccountId>
        <AccountType/>
      </UserInfo>
    </APAuthor>
    <LocManualTestRequired xmlns="4873beb7-5857-4685-be1f-d57550cc96cc">false</LocManualTestRequired>
    <EditorialStatus xmlns="4873beb7-5857-4685-be1f-d57550cc96cc">Complete</EditorialStatus>
    <PublishTargets xmlns="4873beb7-5857-4685-be1f-d57550cc96cc">OfficeOnlineVNext</PublishTargets>
    <ScenarioTagsTaxHTField0 xmlns="4873beb7-5857-4685-be1f-d57550cc96cc">
      <Terms xmlns="http://schemas.microsoft.com/office/infopath/2007/PartnerControls"/>
    </ScenarioTagsTaxHTField0>
    <OriginalRelease xmlns="4873beb7-5857-4685-be1f-d57550cc96cc">15</OriginalRelease>
    <AssetStart xmlns="4873beb7-5857-4685-be1f-d57550cc96cc">2012-03-28T21:40:00+00:00</AssetStart>
    <Provider xmlns="4873beb7-5857-4685-be1f-d57550cc96cc" xsi:nil="true"/>
    <AcquiredFrom xmlns="4873beb7-5857-4685-be1f-d57550cc96cc">Internal MS</AcquiredFrom>
    <FriendlyTitle xmlns="4873beb7-5857-4685-be1f-d57550cc96cc" xsi:nil="true"/>
    <LocalizationTagsTaxHTField0 xmlns="4873beb7-5857-4685-be1f-d57550cc96cc">
      <Terms xmlns="http://schemas.microsoft.com/office/infopath/2007/PartnerControls"/>
    </LocalizationTagsTaxHTField0>
    <UALocRecommendation xmlns="4873beb7-5857-4685-be1f-d57550cc96cc">Localize</UALocRecommendation>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AssetExpire xmlns="4873beb7-5857-4685-be1f-d57550cc96cc">2029-01-01T08:00:00+00:00</AssetExpire>
    <DSATActionTaken xmlns="4873beb7-5857-4685-be1f-d57550cc96cc" xsi:nil="true"/>
    <EditorialTags xmlns="4873beb7-5857-4685-be1f-d57550cc96cc" xsi:nil="true"/>
    <SubmitterId xmlns="4873beb7-5857-4685-be1f-d57550cc96cc" xsi:nil="true"/>
    <ApprovalLog xmlns="4873beb7-5857-4685-be1f-d57550cc96cc" xsi:nil="true"/>
    <AssetType xmlns="4873beb7-5857-4685-be1f-d57550cc96cc">TP</AssetType>
    <BugNumber xmlns="4873beb7-5857-4685-be1f-d57550cc96cc" xsi:nil="true"/>
    <Milestone xmlns="4873beb7-5857-4685-be1f-d57550cc96cc" xsi:nil="true"/>
    <RecommendationsModifier xmlns="4873beb7-5857-4685-be1f-d57550cc96cc">1000</RecommendationsModifier>
    <IntlLangReviewDate xmlns="4873beb7-5857-4685-be1f-d57550cc96cc" xsi:nil="true"/>
    <TPFriendlyName xmlns="4873beb7-5857-4685-be1f-d57550cc96cc" xsi:nil="true"/>
    <IntlLangReview xmlns="4873beb7-5857-4685-be1f-d57550cc96cc">false</IntlLangReview>
    <PolicheckWords xmlns="4873beb7-5857-4685-be1f-d57550cc96cc" xsi:nil="true"/>
    <OriginAsset xmlns="4873beb7-5857-4685-be1f-d57550cc96cc" xsi:nil="true"/>
    <TPNamespace xmlns="4873beb7-5857-4685-be1f-d57550cc96cc" xsi:nil="true"/>
    <TPCommandLine xmlns="4873beb7-5857-4685-be1f-d57550cc96cc" xsi:nil="true"/>
    <IntlLangReviewer xmlns="4873beb7-5857-4685-be1f-d57550cc96cc" xsi:nil="true"/>
    <CSXSubmissionDate xmlns="4873beb7-5857-4685-be1f-d57550cc96cc" xsi:nil="true"/>
    <TaxCatchAll xmlns="4873beb7-5857-4685-be1f-d57550cc96cc"/>
    <Manager xmlns="4873beb7-5857-4685-be1f-d57550cc96cc" xsi:nil="true"/>
    <NumericId xmlns="4873beb7-5857-4685-be1f-d57550cc96cc" xsi:nil="true"/>
    <ParentAssetId xmlns="4873beb7-5857-4685-be1f-d57550cc96cc" xsi:nil="true"/>
    <OriginalSourceMarket xmlns="4873beb7-5857-4685-be1f-d57550cc96cc" xsi:nil="true"/>
    <TPComponent xmlns="4873beb7-5857-4685-be1f-d57550cc96cc" xsi:nil="true"/>
    <TPExecutable xmlns="4873beb7-5857-4685-be1f-d57550cc96cc" xsi:nil="true"/>
    <TPLaunchHelpLink xmlns="4873beb7-5857-4685-be1f-d57550cc96cc" xsi:nil="true"/>
    <CSXUpdate xmlns="4873beb7-5857-4685-be1f-d57550cc96cc">false</CSXUpdate>
    <IntlLocPriority xmlns="4873beb7-5857-4685-be1f-d57550cc96cc" xsi:nil="true"/>
    <UAProjectedTotalWords xmlns="4873beb7-5857-4685-be1f-d57550cc96cc" xsi:nil="true"/>
    <OutputCachingOn xmlns="4873beb7-5857-4685-be1f-d57550cc96cc">false</OutputCachingOn>
    <ContentItem xmlns="4873beb7-5857-4685-be1f-d57550cc96cc" xsi:nil="true"/>
    <HandoffToMSDN xmlns="4873beb7-5857-4685-be1f-d57550cc96cc" xsi:nil="true"/>
    <LastModifiedDateTime xmlns="4873beb7-5857-4685-be1f-d57550cc96cc" xsi:nil="true"/>
    <TPApplication xmlns="4873beb7-5857-4685-be1f-d57550cc96cc" xsi:nil="true"/>
    <CSXHash xmlns="4873beb7-5857-4685-be1f-d57550cc96cc" xsi:nil="true"/>
    <DirectSourceMarket xmlns="4873beb7-5857-4685-be1f-d57550cc96cc" xsi:nil="true"/>
    <PlannedPubDate xmlns="4873beb7-5857-4685-be1f-d57550cc96cc" xsi:nil="true"/>
    <CSXSubmissionMarket xmlns="4873beb7-5857-4685-be1f-d57550cc96cc" xsi:nil="true"/>
    <Downloads xmlns="4873beb7-5857-4685-be1f-d57550cc96cc">0</Downloads>
    <ArtSampleDocs xmlns="4873beb7-5857-4685-be1f-d57550cc96cc" xsi:nil="true"/>
    <TPLaunchHelpLinkType xmlns="4873beb7-5857-4685-be1f-d57550cc96cc">Template</TPLaunchHelpLinkType>
    <TimesCloned xmlns="4873beb7-5857-4685-be1f-d57550cc96cc" xsi:nil="true"/>
    <TPAppVersion xmlns="4873beb7-5857-4685-be1f-d57550cc96cc" xsi:nil="true"/>
    <VoteCount xmlns="4873beb7-5857-4685-be1f-d57550cc96cc" xsi:nil="true"/>
    <AverageRating xmlns="4873beb7-5857-4685-be1f-d57550cc96cc" xsi:nil="true"/>
    <UACurrentWords xmlns="4873beb7-5857-4685-be1f-d57550cc96cc" xsi:nil="true"/>
    <TPClientViewer xmlns="4873beb7-5857-4685-be1f-d57550cc96cc" xsi:nil="true"/>
    <APEditor xmlns="4873beb7-5857-4685-be1f-d57550cc96cc">
      <UserInfo>
        <DisplayName/>
        <AccountId xsi:nil="true"/>
        <AccountType/>
      </UserInfo>
    </APEditor>
    <TPInstallLocation xmlns="4873beb7-5857-4685-be1f-d57550cc96cc" xsi:nil="true"/>
    <OOCacheId xmlns="4873beb7-5857-4685-be1f-d57550cc96cc" xsi:nil="true"/>
    <IsDeleted xmlns="4873beb7-5857-4685-be1f-d57550cc96cc">false</IsDeleted>
    <CrawlForDependencies xmlns="4873beb7-5857-4685-be1f-d57550cc96cc">false</CrawlForDependencies>
    <LastHandOff xmlns="4873beb7-5857-4685-be1f-d57550cc96cc" xsi:nil="true"/>
    <LocMarketGroupTiers2 xmlns="4873beb7-5857-4685-be1f-d57550cc96cc" xsi:nil="true"/>
  </documentManagement>
</p: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logPostInfo xmlns="http://www.microsoft.com/Office/Word/BlogTool">
  <PostTitle>Code Generation with Excel Part Two: A data-loading exercise in Power Apps</PostTitle>
  <PostDate/>
  <PostID/>
  <Category1/>
  <Category2/>
  <Category3/>
  <Category4/>
  <Category5/>
  <Category6/>
  <Category7/>
  <Category8/>
  <Category9/>
  <Category10/>
  <Account/>
  <Enclosure/>
  <ProviderInfo>
    <PostURL/>
    <API/>
    <Categories/>
    <Trackbacks/>
    <Enclosures/>
    <BlogName/>
    <ImagePostAddress/>
  </ProviderInfo>
  <DefaultAccountEnsured/>
</BlogPostInfo>
</file>

<file path=customXml/itemProps1.xml><?xml version="1.0" encoding="utf-8"?>
<ds:datastoreItem xmlns:ds="http://schemas.openxmlformats.org/officeDocument/2006/customXml" ds:itemID="{3E8E83B5-D8EF-4295-95D5-499630675B99}">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873beb7-5857-4685-be1f-d57550cc96cc"/>
    <ds:schemaRef ds:uri="http://www.w3.org/XML/1998/namespace"/>
    <ds:schemaRef ds:uri="http://purl.org/dc/dcmitype/"/>
  </ds:schemaRefs>
</ds:datastoreItem>
</file>

<file path=customXml/itemProps2.xml><?xml version="1.0" encoding="utf-8"?>
<ds:datastoreItem xmlns:ds="http://schemas.openxmlformats.org/officeDocument/2006/customXml" ds:itemID="{5D1E2072-A7E3-4DAE-9149-608034D634FC}">
  <ds:schemaRefs>
    <ds:schemaRef ds:uri="http://schemas.microsoft.com/sharepoint/v3/contenttype/forms"/>
  </ds:schemaRefs>
</ds:datastoreItem>
</file>

<file path=customXml/itemProps3.xml><?xml version="1.0" encoding="utf-8"?>
<ds:datastoreItem xmlns:ds="http://schemas.openxmlformats.org/officeDocument/2006/customXml" ds:itemID="{460F43D6-C4EC-4FB3-A195-6B4FD975A2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329CAD-B019-4FA6-9FEF-74898909AD20}">
  <ds:schemaRefs>
    <ds:schemaRef ds:uri="http://www.microsoft.com/Office/Word/BlogTool"/>
  </ds:schemaRefs>
</ds:datastoreItem>
</file>

<file path=docProps/app.xml><?xml version="1.0" encoding="utf-8"?>
<Properties xmlns="http://schemas.openxmlformats.org/officeDocument/2006/extended-properties" xmlns:vt="http://schemas.openxmlformats.org/officeDocument/2006/docPropsVTypes">
  <Template>Blog post.dotx</Template>
  <TotalTime>1259</TotalTime>
  <Pages>1</Pages>
  <Words>1265</Words>
  <Characters>7211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Hettinger, Chris</dc:creator>
  <cp:keywords/>
  <dc:description/>
  <cp:lastModifiedBy>Chris Hettinger</cp:lastModifiedBy>
  <cp:revision>200</cp:revision>
  <dcterms:created xsi:type="dcterms:W3CDTF">2019-02-28T14:25:00Z</dcterms:created>
  <dcterms:modified xsi:type="dcterms:W3CDTF">2020-06-23T20:57:00Z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ampaignTags">
    <vt:lpwstr/>
  </property>
  <property fmtid="{D5CDD505-2E9C-101B-9397-08002B2CF9AE}" pid="4" name="ContentTypeId">
    <vt:lpwstr>0x0101006EDDDB5EE6D98C44930B742096920B300400F5B6D36B3EF94B4E9A635CDF2A18F5B8</vt:lpwstr>
  </property>
  <property fmtid="{D5CDD505-2E9C-101B-9397-08002B2CF9AE}" pid="5" name="LocalizationTags">
    <vt:lpwstr/>
  </property>
  <property fmtid="{D5CDD505-2E9C-101B-9397-08002B2CF9AE}" pid="6" name="FeatureTags">
    <vt:lpwstr/>
  </property>
  <property fmtid="{D5CDD505-2E9C-101B-9397-08002B2CF9AE}" pid="7" name="ScenarioTags">
    <vt:lpwstr/>
  </property>
</Properties>
</file>